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1"/>
        <w:tblpPr w:leftFromText="141" w:rightFromText="141" w:vertAnchor="page" w:horzAnchor="margin" w:tblpY="1291"/>
        <w:tblW w:w="10485" w:type="dxa"/>
        <w:tblInd w:w="0" w:type="dxa"/>
        <w:tblLook w:val="04A0" w:firstRow="1" w:lastRow="0" w:firstColumn="1" w:lastColumn="0" w:noHBand="0" w:noVBand="1"/>
      </w:tblPr>
      <w:tblGrid>
        <w:gridCol w:w="1276"/>
        <w:gridCol w:w="9209"/>
      </w:tblGrid>
      <w:tr w:rsidR="00D23667" w:rsidRPr="00E06AFD" w14:paraId="6C96677C" w14:textId="77777777" w:rsidTr="00E06AFD">
        <w:trPr>
          <w:trHeight w:val="790"/>
        </w:trPr>
        <w:tc>
          <w:tcPr>
            <w:tcW w:w="104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80930E" w14:textId="374BE21B" w:rsidR="00D23667" w:rsidRPr="00E06AFD" w:rsidRDefault="00D23667" w:rsidP="00D23667">
            <w:pPr>
              <w:rPr>
                <w:rFonts w:ascii="Calibri" w:eastAsia="Calibri" w:hAnsi="Calibri" w:cs="Calibri"/>
                <w:b/>
                <w:bCs/>
                <w:sz w:val="30"/>
                <w:szCs w:val="30"/>
                <w:lang w:eastAsia="de-CH"/>
              </w:rPr>
            </w:pPr>
          </w:p>
        </w:tc>
      </w:tr>
      <w:tr w:rsidR="00D23667" w:rsidRPr="00E06AFD" w14:paraId="7AACB9CC" w14:textId="77777777" w:rsidTr="007B583F">
        <w:trPr>
          <w:trHeight w:val="2274"/>
        </w:trPr>
        <w:tc>
          <w:tcPr>
            <w:tcW w:w="104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8C63BD9" w14:textId="69AF31E8" w:rsidR="00E06AFD" w:rsidRPr="00E06AFD" w:rsidRDefault="00EB3F5D" w:rsidP="00E06AFD">
            <w:pPr>
              <w:spacing w:line="280" w:lineRule="atLeast"/>
              <w:rPr>
                <w:rFonts w:ascii="Calibri" w:eastAsia="Calibri" w:hAnsi="Calibri" w:cs="Calibri"/>
                <w:b/>
                <w:bCs/>
                <w:sz w:val="30"/>
                <w:szCs w:val="30"/>
                <w:lang w:eastAsia="de-CH"/>
              </w:rPr>
            </w:pPr>
            <w:r w:rsidRPr="00473BC1">
              <w:rPr>
                <w:rFonts w:ascii="Calibri" w:eastAsia="Calibri" w:hAnsi="Calibri" w:cs="Calibri"/>
                <w:noProof/>
                <w:sz w:val="30"/>
                <w:szCs w:val="30"/>
                <w:lang w:eastAsia="de-CH"/>
              </w:rPr>
              <w:drawing>
                <wp:anchor distT="0" distB="0" distL="114300" distR="114300" simplePos="0" relativeHeight="251643904" behindDoc="1" locked="0" layoutInCell="1" allowOverlap="1" wp14:anchorId="43FE6940" wp14:editId="0E22643D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318135</wp:posOffset>
                  </wp:positionV>
                  <wp:extent cx="2632710" cy="3511550"/>
                  <wp:effectExtent l="0" t="0" r="0" b="0"/>
                  <wp:wrapTight wrapText="bothSides">
                    <wp:wrapPolygon edited="0">
                      <wp:start x="0" y="0"/>
                      <wp:lineTo x="0" y="21444"/>
                      <wp:lineTo x="21412" y="21444"/>
                      <wp:lineTo x="21412" y="0"/>
                      <wp:lineTo x="0" y="0"/>
                    </wp:wrapPolygon>
                  </wp:wrapTight>
                  <wp:docPr id="118796349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96349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710" cy="351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6AFD" w:rsidRPr="00E06AFD">
              <w:rPr>
                <w:rFonts w:ascii="Calibri" w:eastAsia="Calibri" w:hAnsi="Calibri" w:cs="Calibri"/>
                <w:b/>
                <w:bCs/>
                <w:sz w:val="30"/>
                <w:szCs w:val="30"/>
                <w:lang w:eastAsia="de-CH"/>
              </w:rPr>
              <w:t xml:space="preserve"> </w:t>
            </w:r>
            <w:r w:rsidR="00001CD5" w:rsidRPr="00E06AFD">
              <w:rPr>
                <w:rFonts w:ascii="Calibri" w:eastAsia="Calibri" w:hAnsi="Calibri" w:cs="Calibri"/>
                <w:b/>
                <w:bCs/>
                <w:sz w:val="30"/>
                <w:szCs w:val="30"/>
                <w:lang w:eastAsia="de-CH"/>
              </w:rPr>
              <w:t>Ordnung</w:t>
            </w:r>
            <w:r w:rsidR="00E06AFD" w:rsidRPr="00E06AFD">
              <w:rPr>
                <w:rFonts w:ascii="Calibri" w:eastAsia="Calibri" w:hAnsi="Calibri" w:cs="Calibri"/>
                <w:b/>
                <w:bCs/>
                <w:sz w:val="30"/>
                <w:szCs w:val="30"/>
                <w:lang w:eastAsia="de-CH"/>
              </w:rPr>
              <w:t xml:space="preserve"> am Arbeitsplatz schaffen</w:t>
            </w:r>
          </w:p>
          <w:p w14:paraId="6132E125" w14:textId="736768F3" w:rsidR="00D23667" w:rsidRDefault="008006E9" w:rsidP="004A0A4D">
            <w:pPr>
              <w:rPr>
                <w:rFonts w:ascii="Calibri" w:eastAsia="Calibri" w:hAnsi="Calibri" w:cs="Calibri"/>
                <w:sz w:val="30"/>
                <w:szCs w:val="30"/>
                <w:lang w:eastAsia="de-C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 wp14:anchorId="2F1B2CAA" wp14:editId="0AEE0CEF">
                      <wp:simplePos x="0" y="0"/>
                      <wp:positionH relativeFrom="column">
                        <wp:posOffset>2774950</wp:posOffset>
                      </wp:positionH>
                      <wp:positionV relativeFrom="paragraph">
                        <wp:posOffset>161290</wp:posOffset>
                      </wp:positionV>
                      <wp:extent cx="3402330" cy="635"/>
                      <wp:effectExtent l="0" t="0" r="7620" b="0"/>
                      <wp:wrapTight wrapText="bothSides">
                        <wp:wrapPolygon edited="0">
                          <wp:start x="0" y="0"/>
                          <wp:lineTo x="0" y="20807"/>
                          <wp:lineTo x="21527" y="20807"/>
                          <wp:lineTo x="21527" y="0"/>
                          <wp:lineTo x="0" y="0"/>
                        </wp:wrapPolygon>
                      </wp:wrapTight>
                      <wp:docPr id="1148047912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02330" cy="635"/>
                              </a:xfrm>
                              <a:prstGeom prst="rect">
                                <a:avLst/>
                              </a:prstGeom>
                              <a:solidFill>
                                <a:prstClr val="whit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A2B3DC2" w14:textId="7D730C1A" w:rsidR="00AC3169" w:rsidRPr="009250BC" w:rsidRDefault="00AC3169" w:rsidP="00AC3169">
                                  <w:pPr>
                                    <w:pStyle w:val="Beschriftung"/>
                                    <w:rPr>
                                      <w:rFonts w:ascii="Calibri" w:eastAsia="Calibri" w:hAnsi="Calibri" w:cs="Calibri"/>
                                      <w:noProof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t>Abb</w:t>
                                  </w:r>
                                  <w:r w:rsidR="00557C99">
                                    <w:t xml:space="preserve">. 1: Raupenplakat </w:t>
                                  </w:r>
                                  <w:r w:rsidR="00B93CDF">
                                    <w:t>für die Dokumentation der Zielerreichung der einzelnen Gruppen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F1B2C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" o:spid="_x0000_s1026" type="#_x0000_t202" style="position:absolute;margin-left:218.5pt;margin-top:12.7pt;width:267.9pt;height:.05pt;z-index:-251631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" stroked="f">
                      <v:textbox style="mso-fit-shape-to-text:t" inset="0,0,0,0">
                        <w:txbxContent>
                          <w:p w14:paraId="0A2B3DC2" w14:textId="7D730C1A" w:rsidR="00AC3169" w:rsidRPr="009250BC" w:rsidRDefault="00AC3169" w:rsidP="00AC3169">
                            <w:pPr>
                              <w:pStyle w:val="Beschriftung"/>
                              <w:rPr>
                                <w:rFonts w:ascii="Calibri" w:eastAsia="Calibri" w:hAnsi="Calibri" w:cs="Calibri"/>
                                <w:noProof/>
                                <w:sz w:val="30"/>
                                <w:szCs w:val="30"/>
                              </w:rPr>
                            </w:pPr>
                            <w:r>
                              <w:t>Abb</w:t>
                            </w:r>
                            <w:r w:rsidR="00557C99">
                              <w:t xml:space="preserve">. 1: Raupenplakat </w:t>
                            </w:r>
                            <w:r w:rsidR="00B93CDF">
                              <w:t>für die Dokumentation der Zielerreichung der einzelnen Gruppen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712F1823" w14:textId="05244FDC" w:rsidR="006D70D2" w:rsidRDefault="006D70D2" w:rsidP="006D70D2">
            <w:pPr>
              <w:rPr>
                <w:rFonts w:ascii="Calibri" w:eastAsia="Calibri" w:hAnsi="Calibri" w:cs="Calibri"/>
                <w:sz w:val="30"/>
                <w:szCs w:val="30"/>
                <w:lang w:eastAsia="de-CH"/>
              </w:rPr>
            </w:pPr>
          </w:p>
          <w:p w14:paraId="08108C1A" w14:textId="42724CA3" w:rsidR="00473BC1" w:rsidRPr="006D70D2" w:rsidRDefault="00473BC1" w:rsidP="006D70D2">
            <w:pPr>
              <w:rPr>
                <w:rFonts w:ascii="Calibri" w:eastAsia="Calibri" w:hAnsi="Calibri" w:cs="Calibri"/>
                <w:sz w:val="30"/>
                <w:szCs w:val="30"/>
                <w:lang w:eastAsia="de-CH"/>
              </w:rPr>
            </w:pPr>
          </w:p>
          <w:p w14:paraId="48E0FF3E" w14:textId="055B3DCC" w:rsidR="006D70D2" w:rsidRPr="006D70D2" w:rsidRDefault="00CF0719" w:rsidP="00EB3F5D">
            <w:pPr>
              <w:tabs>
                <w:tab w:val="left" w:pos="2360"/>
                <w:tab w:val="left" w:pos="3225"/>
              </w:tabs>
              <w:rPr>
                <w:rFonts w:ascii="Calibri" w:eastAsia="Calibri" w:hAnsi="Calibri" w:cs="Calibri"/>
                <w:sz w:val="30"/>
                <w:szCs w:val="30"/>
                <w:lang w:eastAsia="de-CH"/>
              </w:rPr>
            </w:pPr>
            <w:r w:rsidRPr="00473BC1">
              <w:rPr>
                <w:rFonts w:ascii="Calibri" w:eastAsia="Calibri" w:hAnsi="Calibri" w:cs="Calibri"/>
                <w:noProof/>
                <w:sz w:val="30"/>
                <w:szCs w:val="30"/>
                <w:lang w:eastAsia="de-CH"/>
              </w:rPr>
              <w:drawing>
                <wp:anchor distT="0" distB="0" distL="114300" distR="114300" simplePos="0" relativeHeight="251657216" behindDoc="0" locked="0" layoutInCell="1" allowOverlap="1" wp14:anchorId="7EB33029" wp14:editId="767D8AAC">
                  <wp:simplePos x="0" y="0"/>
                  <wp:positionH relativeFrom="column">
                    <wp:posOffset>3443605</wp:posOffset>
                  </wp:positionH>
                  <wp:positionV relativeFrom="paragraph">
                    <wp:posOffset>220345</wp:posOffset>
                  </wp:positionV>
                  <wp:extent cx="2457450" cy="2199005"/>
                  <wp:effectExtent l="0" t="0" r="0" b="0"/>
                  <wp:wrapSquare wrapText="bothSides"/>
                  <wp:docPr id="105414177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14177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0" cy="219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3F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B47A0AC" wp14:editId="6F3CE005">
                      <wp:simplePos x="0" y="0"/>
                      <wp:positionH relativeFrom="column">
                        <wp:posOffset>3208655</wp:posOffset>
                      </wp:positionH>
                      <wp:positionV relativeFrom="paragraph">
                        <wp:posOffset>2475865</wp:posOffset>
                      </wp:positionV>
                      <wp:extent cx="2895600" cy="457200"/>
                      <wp:effectExtent l="0" t="0" r="0" b="0"/>
                      <wp:wrapSquare wrapText="bothSides"/>
                      <wp:docPr id="655571230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95600" cy="457200"/>
                              </a:xfrm>
                              <a:prstGeom prst="rect">
                                <a:avLst/>
                              </a:prstGeom>
                              <a:solidFill>
                                <a:prstClr val="whit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B8C31AD" w14:textId="4BED1676" w:rsidR="00A57CE6" w:rsidRDefault="00A57CE6" w:rsidP="00A57CE6">
                                  <w:pPr>
                                    <w:pStyle w:val="Beschriftung"/>
                                  </w:pPr>
                                  <w:r>
                                    <w:t>Abb</w:t>
                                  </w:r>
                                  <w:r w:rsidR="00AC3169">
                                    <w:t>.</w:t>
                                  </w:r>
                                  <w:r>
                                    <w:t xml:space="preserve"> </w:t>
                                  </w:r>
                                  <w:r w:rsidR="00AC3169">
                                    <w:t>2:</w:t>
                                  </w:r>
                                  <w:r>
                                    <w:t xml:space="preserve"> </w:t>
                                  </w:r>
                                  <w:r w:rsidR="00B552C6">
                                    <w:t>Glasperlen im Klassen-Sammelbehälter dokumentieren das Klassen</w:t>
                                  </w:r>
                                  <w:r w:rsidR="00CF0719">
                                    <w:t>ergebnis</w:t>
                                  </w:r>
                                </w:p>
                                <w:p w14:paraId="2FE6AAFF" w14:textId="77777777" w:rsidR="00EB3F5D" w:rsidRPr="00EB3F5D" w:rsidRDefault="00EB3F5D" w:rsidP="00EB3F5D"/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47A0AC" id="_x0000_s1027" type="#_x0000_t202" style="position:absolute;margin-left:252.65pt;margin-top:194.95pt;width:228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" stroked="f">
                      <v:textbox inset="0,0,0,0">
                        <w:txbxContent>
                          <w:p w14:paraId="3B8C31AD" w14:textId="4BED1676" w:rsidR="00A57CE6" w:rsidRDefault="00A57CE6" w:rsidP="00A57CE6">
                            <w:pPr>
                              <w:pStyle w:val="Beschriftung"/>
                            </w:pPr>
                            <w:r>
                              <w:t>Abb</w:t>
                            </w:r>
                            <w:r w:rsidR="00AC3169">
                              <w:t>.</w:t>
                            </w:r>
                            <w:r>
                              <w:t xml:space="preserve"> </w:t>
                            </w:r>
                            <w:r w:rsidR="00AC3169">
                              <w:t>2:</w:t>
                            </w:r>
                            <w:r>
                              <w:t xml:space="preserve"> </w:t>
                            </w:r>
                            <w:r w:rsidR="00B552C6">
                              <w:t>Glasperlen im Klassen-Sammelbehälter dokumentieren das Klassen</w:t>
                            </w:r>
                            <w:r w:rsidR="00CF0719">
                              <w:t>ergebnis</w:t>
                            </w:r>
                          </w:p>
                          <w:p w14:paraId="2FE6AAFF" w14:textId="77777777" w:rsidR="00EB3F5D" w:rsidRPr="00EB3F5D" w:rsidRDefault="00EB3F5D" w:rsidP="00EB3F5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D70D2">
              <w:rPr>
                <w:rFonts w:ascii="Calibri" w:eastAsia="Calibri" w:hAnsi="Calibri" w:cs="Calibri"/>
                <w:sz w:val="30"/>
                <w:szCs w:val="30"/>
                <w:lang w:eastAsia="de-CH"/>
              </w:rPr>
              <w:tab/>
            </w:r>
          </w:p>
        </w:tc>
      </w:tr>
      <w:tr w:rsidR="00D23667" w:rsidRPr="00E06AFD" w14:paraId="1002F397" w14:textId="77777777" w:rsidTr="00937D7F">
        <w:tc>
          <w:tcPr>
            <w:tcW w:w="1276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4F60C3DD" w14:textId="77777777" w:rsidR="00D23667" w:rsidRPr="00E06AFD" w:rsidRDefault="00D23667" w:rsidP="00D23667">
            <w:pPr>
              <w:rPr>
                <w:rFonts w:ascii="Calibri" w:eastAsia="Calibri" w:hAnsi="Calibri" w:cs="Calibri"/>
                <w:b/>
                <w:bCs/>
                <w:lang w:eastAsia="de-CH"/>
              </w:rPr>
            </w:pPr>
            <w:r w:rsidRPr="00E06AFD">
              <w:rPr>
                <w:rFonts w:ascii="Calibri" w:eastAsia="Calibri" w:hAnsi="Calibri" w:cs="Calibri"/>
                <w:b/>
                <w:bCs/>
                <w:lang w:eastAsia="de-CH"/>
              </w:rPr>
              <w:t>Methode</w:t>
            </w:r>
          </w:p>
        </w:tc>
        <w:tc>
          <w:tcPr>
            <w:tcW w:w="9209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hideMark/>
          </w:tcPr>
          <w:p w14:paraId="4E46DFC2" w14:textId="47E0FA5A" w:rsidR="00D23667" w:rsidRPr="00E06AFD" w:rsidRDefault="00DB3E9F" w:rsidP="00D23667">
            <w:pPr>
              <w:rPr>
                <w:rFonts w:ascii="Calibri" w:eastAsia="Calibri" w:hAnsi="Calibri" w:cs="Calibri"/>
                <w:lang w:eastAsia="de-CH"/>
              </w:rPr>
            </w:pPr>
            <w:r>
              <w:rPr>
                <w:rFonts w:ascii="Calibri" w:eastAsia="Calibri" w:hAnsi="Calibri" w:cs="Calibri"/>
                <w:lang w:eastAsia="de-CH"/>
              </w:rPr>
              <w:t xml:space="preserve">Klebepunkte auf </w:t>
            </w:r>
            <w:r w:rsidR="00F16BF0">
              <w:rPr>
                <w:rFonts w:ascii="Calibri" w:eastAsia="Calibri" w:hAnsi="Calibri" w:cs="Calibri"/>
                <w:lang w:eastAsia="de-CH"/>
              </w:rPr>
              <w:t>Raupenplakat</w:t>
            </w:r>
            <w:r w:rsidR="004A414B">
              <w:rPr>
                <w:rFonts w:ascii="Calibri" w:eastAsia="Calibri" w:hAnsi="Calibri" w:cs="Calibri"/>
                <w:lang w:eastAsia="de-CH"/>
              </w:rPr>
              <w:t xml:space="preserve"> (Abb. 1)</w:t>
            </w:r>
            <w:r>
              <w:rPr>
                <w:rFonts w:ascii="Calibri" w:eastAsia="Calibri" w:hAnsi="Calibri" w:cs="Calibri"/>
                <w:lang w:eastAsia="de-CH"/>
              </w:rPr>
              <w:t>, Glasperlen im Klassen-Sammel</w:t>
            </w:r>
            <w:r w:rsidR="004A414B">
              <w:rPr>
                <w:rFonts w:ascii="Calibri" w:eastAsia="Calibri" w:hAnsi="Calibri" w:cs="Calibri"/>
                <w:lang w:eastAsia="de-CH"/>
              </w:rPr>
              <w:t>behälter (Abb. 2)</w:t>
            </w:r>
          </w:p>
        </w:tc>
      </w:tr>
      <w:tr w:rsidR="006D31FB" w:rsidRPr="00E06AFD" w14:paraId="5ED28D14" w14:textId="77777777" w:rsidTr="00937D7F">
        <w:tc>
          <w:tcPr>
            <w:tcW w:w="1276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5F6DC5F" w14:textId="46C19D1A" w:rsidR="006D31FB" w:rsidRPr="00E06AFD" w:rsidRDefault="0094783D" w:rsidP="00D23667">
            <w:pPr>
              <w:rPr>
                <w:rFonts w:ascii="Calibri" w:eastAsia="Calibri" w:hAnsi="Calibri" w:cs="Calibri"/>
                <w:b/>
                <w:bCs/>
                <w:lang w:eastAsia="de-CH"/>
              </w:rPr>
            </w:pPr>
            <w:r w:rsidRPr="00E06AFD">
              <w:rPr>
                <w:rFonts w:ascii="Calibri" w:eastAsia="Calibri" w:hAnsi="Calibri" w:cs="Calibri"/>
                <w:b/>
                <w:bCs/>
                <w:lang w:eastAsia="de-CH"/>
              </w:rPr>
              <w:t>Fragestellung</w:t>
            </w:r>
          </w:p>
        </w:tc>
        <w:tc>
          <w:tcPr>
            <w:tcW w:w="9209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14:paraId="7A711228" w14:textId="185E7242" w:rsidR="006D31FB" w:rsidRPr="00E06AFD" w:rsidRDefault="00863C55" w:rsidP="00D23667">
            <w:pPr>
              <w:rPr>
                <w:rFonts w:ascii="Calibri" w:eastAsia="Calibri" w:hAnsi="Calibri" w:cs="Calibri"/>
                <w:lang w:eastAsia="de-CH"/>
              </w:rPr>
            </w:pPr>
            <w:r w:rsidRPr="00863C55">
              <w:rPr>
                <w:rFonts w:ascii="Calibri" w:eastAsia="Calibri" w:hAnsi="Calibri" w:cs="Calibri"/>
                <w:lang w:eastAsia="de-CH"/>
              </w:rPr>
              <w:t xml:space="preserve">Wie können </w:t>
            </w:r>
            <w:proofErr w:type="spellStart"/>
            <w:proofErr w:type="gramStart"/>
            <w:r w:rsidRPr="00863C55">
              <w:rPr>
                <w:rFonts w:ascii="Calibri" w:eastAsia="Calibri" w:hAnsi="Calibri" w:cs="Calibri"/>
                <w:lang w:eastAsia="de-CH"/>
              </w:rPr>
              <w:t>Schüler</w:t>
            </w:r>
            <w:r>
              <w:rPr>
                <w:rFonts w:ascii="Calibri" w:eastAsia="Calibri" w:hAnsi="Calibri" w:cs="Calibri"/>
                <w:lang w:eastAsia="de-CH"/>
              </w:rPr>
              <w:t>:innen</w:t>
            </w:r>
            <w:proofErr w:type="spellEnd"/>
            <w:proofErr w:type="gramEnd"/>
            <w:r>
              <w:rPr>
                <w:rFonts w:ascii="Calibri" w:eastAsia="Calibri" w:hAnsi="Calibri" w:cs="Calibri"/>
                <w:lang w:eastAsia="de-CH"/>
              </w:rPr>
              <w:t xml:space="preserve"> </w:t>
            </w:r>
            <w:r w:rsidR="00DB3E9F">
              <w:rPr>
                <w:rFonts w:ascii="Calibri" w:eastAsia="Calibri" w:hAnsi="Calibri" w:cs="Calibri"/>
                <w:lang w:eastAsia="de-CH"/>
              </w:rPr>
              <w:t>(</w:t>
            </w:r>
            <w:proofErr w:type="spellStart"/>
            <w:r w:rsidR="00DB3E9F">
              <w:rPr>
                <w:rFonts w:ascii="Calibri" w:eastAsia="Calibri" w:hAnsi="Calibri" w:cs="Calibri"/>
                <w:lang w:eastAsia="de-CH"/>
              </w:rPr>
              <w:t>SuS</w:t>
            </w:r>
            <w:proofErr w:type="spellEnd"/>
            <w:r w:rsidR="00DB3E9F">
              <w:rPr>
                <w:rFonts w:ascii="Calibri" w:eastAsia="Calibri" w:hAnsi="Calibri" w:cs="Calibri"/>
                <w:lang w:eastAsia="de-CH"/>
              </w:rPr>
              <w:t xml:space="preserve">) </w:t>
            </w:r>
            <w:r w:rsidRPr="00863C55">
              <w:rPr>
                <w:rFonts w:ascii="Calibri" w:eastAsia="Calibri" w:hAnsi="Calibri" w:cs="Calibri"/>
                <w:lang w:eastAsia="de-CH"/>
              </w:rPr>
              <w:t xml:space="preserve">befähigt werden, </w:t>
            </w:r>
            <w:r w:rsidR="00AC3169">
              <w:rPr>
                <w:rFonts w:ascii="Calibri" w:eastAsia="Calibri" w:hAnsi="Calibri" w:cs="Calibri"/>
                <w:lang w:eastAsia="de-CH"/>
              </w:rPr>
              <w:t xml:space="preserve">bei Gruppenarbeiten </w:t>
            </w:r>
            <w:r w:rsidRPr="00863C55">
              <w:rPr>
                <w:rFonts w:ascii="Calibri" w:eastAsia="Calibri" w:hAnsi="Calibri" w:cs="Calibri"/>
                <w:lang w:eastAsia="de-CH"/>
              </w:rPr>
              <w:t xml:space="preserve">gemeinsam Verantwortung für ihren </w:t>
            </w:r>
            <w:r w:rsidR="00AC3169">
              <w:rPr>
                <w:rFonts w:ascii="Calibri" w:eastAsia="Calibri" w:hAnsi="Calibri" w:cs="Calibri"/>
                <w:lang w:eastAsia="de-CH"/>
              </w:rPr>
              <w:t>Gruppenarbeitsplatz</w:t>
            </w:r>
            <w:r w:rsidRPr="00863C55">
              <w:rPr>
                <w:rFonts w:ascii="Calibri" w:eastAsia="Calibri" w:hAnsi="Calibri" w:cs="Calibri"/>
                <w:lang w:eastAsia="de-CH"/>
              </w:rPr>
              <w:t xml:space="preserve"> zu übernehmen und </w:t>
            </w:r>
            <w:r w:rsidR="00AC3169">
              <w:rPr>
                <w:rFonts w:ascii="Calibri" w:eastAsia="Calibri" w:hAnsi="Calibri" w:cs="Calibri"/>
                <w:lang w:eastAsia="de-CH"/>
              </w:rPr>
              <w:t>diesen</w:t>
            </w:r>
            <w:r w:rsidRPr="00863C55">
              <w:rPr>
                <w:rFonts w:ascii="Calibri" w:eastAsia="Calibri" w:hAnsi="Calibri" w:cs="Calibri"/>
                <w:lang w:eastAsia="de-CH"/>
              </w:rPr>
              <w:t xml:space="preserve"> ordentlich zu hinterlassen?</w:t>
            </w:r>
          </w:p>
        </w:tc>
      </w:tr>
      <w:tr w:rsidR="00612F64" w:rsidRPr="00E06AFD" w14:paraId="25E6E31C" w14:textId="77777777" w:rsidTr="00937D7F">
        <w:tc>
          <w:tcPr>
            <w:tcW w:w="1276" w:type="dxa"/>
            <w:tcBorders>
              <w:top w:val="single" w:sz="4" w:space="0" w:color="D9D9D9" w:themeColor="background1" w:themeShade="D9"/>
              <w:left w:val="nil"/>
              <w:bottom w:val="nil"/>
              <w:right w:val="single" w:sz="4" w:space="0" w:color="D9D9D9" w:themeColor="background1" w:themeShade="D9"/>
            </w:tcBorders>
          </w:tcPr>
          <w:p w14:paraId="05269D06" w14:textId="5E732B58" w:rsidR="00612F64" w:rsidRPr="00E06AFD" w:rsidRDefault="00612F64" w:rsidP="00D23667">
            <w:pPr>
              <w:rPr>
                <w:rFonts w:ascii="Calibri" w:eastAsia="Calibri" w:hAnsi="Calibri" w:cs="Calibri"/>
                <w:b/>
                <w:bCs/>
                <w:lang w:eastAsia="de-CH"/>
              </w:rPr>
            </w:pPr>
            <w:r w:rsidRPr="00E06AFD">
              <w:rPr>
                <w:rFonts w:ascii="Calibri" w:eastAsia="Calibri" w:hAnsi="Calibri" w:cs="Calibri"/>
                <w:b/>
                <w:bCs/>
                <w:lang w:eastAsia="de-CH"/>
              </w:rPr>
              <w:t>Ziel</w:t>
            </w:r>
          </w:p>
        </w:tc>
        <w:tc>
          <w:tcPr>
            <w:tcW w:w="92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nil"/>
            </w:tcBorders>
          </w:tcPr>
          <w:p w14:paraId="3562AF2B" w14:textId="613229A3" w:rsidR="00612F64" w:rsidRPr="00E06AFD" w:rsidRDefault="000336C1" w:rsidP="00DB3E9F">
            <w:pPr>
              <w:rPr>
                <w:rFonts w:ascii="Calibri" w:eastAsia="Calibri" w:hAnsi="Calibri" w:cs="Calibri"/>
                <w:lang w:eastAsia="de-CH"/>
              </w:rPr>
            </w:pPr>
            <w:r w:rsidRPr="00E06AFD">
              <w:rPr>
                <w:rFonts w:ascii="Calibri" w:eastAsia="Calibri" w:hAnsi="Calibri" w:cs="Calibri"/>
                <w:lang w:eastAsia="de-CH"/>
              </w:rPr>
              <w:t xml:space="preserve">Die </w:t>
            </w:r>
            <w:r w:rsidR="00DB3E9F">
              <w:rPr>
                <w:rFonts w:ascii="Calibri" w:eastAsia="Calibri" w:hAnsi="Calibri" w:cs="Calibri"/>
                <w:lang w:eastAsia="de-CH"/>
              </w:rPr>
              <w:t xml:space="preserve">4-5 </w:t>
            </w:r>
            <w:proofErr w:type="spellStart"/>
            <w:r w:rsidRPr="00E06AFD">
              <w:rPr>
                <w:rFonts w:ascii="Calibri" w:eastAsia="Calibri" w:hAnsi="Calibri" w:cs="Calibri"/>
                <w:lang w:eastAsia="de-CH"/>
              </w:rPr>
              <w:t>SuS</w:t>
            </w:r>
            <w:proofErr w:type="spellEnd"/>
            <w:r w:rsidRPr="00E06AFD">
              <w:rPr>
                <w:rFonts w:ascii="Calibri" w:eastAsia="Calibri" w:hAnsi="Calibri" w:cs="Calibri"/>
                <w:lang w:eastAsia="de-CH"/>
              </w:rPr>
              <w:t xml:space="preserve"> einer Tischgruppe halten gemeinsam ihren Platz ordentlich</w:t>
            </w:r>
            <w:r w:rsidR="00AC3169">
              <w:rPr>
                <w:rFonts w:ascii="Calibri" w:eastAsia="Calibri" w:hAnsi="Calibri" w:cs="Calibri"/>
                <w:lang w:eastAsia="de-CH"/>
              </w:rPr>
              <w:t xml:space="preserve">: </w:t>
            </w:r>
            <w:r w:rsidRPr="00E06AFD">
              <w:rPr>
                <w:rFonts w:ascii="Calibri" w:eastAsia="Calibri" w:hAnsi="Calibri" w:cs="Calibri"/>
                <w:lang w:eastAsia="de-CH"/>
              </w:rPr>
              <w:t>D</w:t>
            </w:r>
            <w:r w:rsidR="00AC3169">
              <w:rPr>
                <w:rFonts w:ascii="Calibri" w:eastAsia="Calibri" w:hAnsi="Calibri" w:cs="Calibri"/>
                <w:lang w:eastAsia="de-CH"/>
              </w:rPr>
              <w:t>er Arbeitsplatz</w:t>
            </w:r>
            <w:r w:rsidRPr="00E06AFD">
              <w:rPr>
                <w:rFonts w:ascii="Calibri" w:eastAsia="Calibri" w:hAnsi="Calibri" w:cs="Calibri"/>
                <w:lang w:eastAsia="de-CH"/>
              </w:rPr>
              <w:t xml:space="preserve"> ist aufgeräumt, Materialien </w:t>
            </w:r>
            <w:r w:rsidR="00AC3169">
              <w:rPr>
                <w:rFonts w:ascii="Calibri" w:eastAsia="Calibri" w:hAnsi="Calibri" w:cs="Calibri"/>
                <w:lang w:eastAsia="de-CH"/>
              </w:rPr>
              <w:t xml:space="preserve">sind weggeräumt, </w:t>
            </w:r>
            <w:r w:rsidR="00AC3169" w:rsidRPr="00E06AFD">
              <w:rPr>
                <w:rFonts w:ascii="Calibri" w:eastAsia="Calibri" w:hAnsi="Calibri" w:cs="Calibri"/>
                <w:lang w:eastAsia="de-CH"/>
              </w:rPr>
              <w:t xml:space="preserve">Arbeitsblätter liegen im dafür vorgesehenen </w:t>
            </w:r>
            <w:r w:rsidR="00AC3169">
              <w:rPr>
                <w:rFonts w:ascii="Calibri" w:eastAsia="Calibri" w:hAnsi="Calibri" w:cs="Calibri"/>
                <w:lang w:eastAsia="de-CH"/>
              </w:rPr>
              <w:t xml:space="preserve">Ablageort. Der </w:t>
            </w:r>
            <w:r w:rsidRPr="00E06AFD">
              <w:rPr>
                <w:rFonts w:ascii="Calibri" w:eastAsia="Calibri" w:hAnsi="Calibri" w:cs="Calibri"/>
                <w:lang w:eastAsia="de-CH"/>
              </w:rPr>
              <w:t xml:space="preserve">Boden </w:t>
            </w:r>
            <w:r w:rsidR="00AC3169">
              <w:rPr>
                <w:rFonts w:ascii="Calibri" w:eastAsia="Calibri" w:hAnsi="Calibri" w:cs="Calibri"/>
                <w:lang w:eastAsia="de-CH"/>
              </w:rPr>
              <w:t>ist</w:t>
            </w:r>
            <w:r w:rsidRPr="00E06AFD">
              <w:rPr>
                <w:rFonts w:ascii="Calibri" w:eastAsia="Calibri" w:hAnsi="Calibri" w:cs="Calibri"/>
                <w:lang w:eastAsia="de-CH"/>
              </w:rPr>
              <w:t xml:space="preserve"> </w:t>
            </w:r>
            <w:r w:rsidR="00AC3169" w:rsidRPr="00E06AFD">
              <w:rPr>
                <w:rFonts w:ascii="Calibri" w:eastAsia="Calibri" w:hAnsi="Calibri" w:cs="Calibri"/>
                <w:lang w:eastAsia="de-CH"/>
              </w:rPr>
              <w:t>Schnipsel</w:t>
            </w:r>
            <w:r w:rsidR="00AC3169">
              <w:rPr>
                <w:rFonts w:ascii="Calibri" w:eastAsia="Calibri" w:hAnsi="Calibri" w:cs="Calibri"/>
                <w:lang w:eastAsia="de-CH"/>
              </w:rPr>
              <w:t xml:space="preserve"> frei</w:t>
            </w:r>
            <w:r w:rsidRPr="00E06AFD">
              <w:rPr>
                <w:rFonts w:ascii="Calibri" w:eastAsia="Calibri" w:hAnsi="Calibri" w:cs="Calibri"/>
                <w:lang w:eastAsia="de-CH"/>
              </w:rPr>
              <w:t>. D</w:t>
            </w:r>
            <w:r w:rsidR="00AC3169">
              <w:rPr>
                <w:rFonts w:ascii="Calibri" w:eastAsia="Calibri" w:hAnsi="Calibri" w:cs="Calibri"/>
                <w:lang w:eastAsia="de-CH"/>
              </w:rPr>
              <w:t>ie</w:t>
            </w:r>
            <w:r w:rsidRPr="00E06AFD">
              <w:rPr>
                <w:rFonts w:ascii="Calibri" w:eastAsia="Calibri" w:hAnsi="Calibri" w:cs="Calibri"/>
                <w:lang w:eastAsia="de-CH"/>
              </w:rPr>
              <w:t xml:space="preserve"> St</w:t>
            </w:r>
            <w:r w:rsidR="00AC3169">
              <w:rPr>
                <w:rFonts w:ascii="Calibri" w:eastAsia="Calibri" w:hAnsi="Calibri" w:cs="Calibri"/>
                <w:lang w:eastAsia="de-CH"/>
              </w:rPr>
              <w:t>ühle</w:t>
            </w:r>
            <w:r w:rsidRPr="00E06AFD">
              <w:rPr>
                <w:rFonts w:ascii="Calibri" w:eastAsia="Calibri" w:hAnsi="Calibri" w:cs="Calibri"/>
                <w:lang w:eastAsia="de-CH"/>
              </w:rPr>
              <w:t xml:space="preserve"> steh</w:t>
            </w:r>
            <w:r w:rsidR="00AC3169">
              <w:rPr>
                <w:rFonts w:ascii="Calibri" w:eastAsia="Calibri" w:hAnsi="Calibri" w:cs="Calibri"/>
                <w:lang w:eastAsia="de-CH"/>
              </w:rPr>
              <w:t>en</w:t>
            </w:r>
            <w:r w:rsidRPr="00E06AFD">
              <w:rPr>
                <w:rFonts w:ascii="Calibri" w:eastAsia="Calibri" w:hAnsi="Calibri" w:cs="Calibri"/>
                <w:lang w:eastAsia="de-CH"/>
              </w:rPr>
              <w:t xml:space="preserve"> ordentlich am Tisch. </w:t>
            </w:r>
          </w:p>
        </w:tc>
      </w:tr>
      <w:tr w:rsidR="00B518B3" w:rsidRPr="00E06AFD" w14:paraId="46DDB500" w14:textId="77777777" w:rsidTr="00937D7F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0C98138" w14:textId="77777777" w:rsidR="00B518B3" w:rsidRPr="00E06AFD" w:rsidRDefault="00B518B3" w:rsidP="00D23667">
            <w:pPr>
              <w:rPr>
                <w:rFonts w:ascii="Calibri" w:eastAsia="Calibri" w:hAnsi="Calibri" w:cs="Calibri"/>
                <w:b/>
                <w:bCs/>
                <w:lang w:eastAsia="de-CH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14:paraId="1D6F0348" w14:textId="77777777" w:rsidR="00B518B3" w:rsidRPr="00E06AFD" w:rsidRDefault="00B518B3" w:rsidP="00D23667">
            <w:pPr>
              <w:rPr>
                <w:rFonts w:ascii="Calibri" w:eastAsia="Calibri" w:hAnsi="Calibri" w:cs="Calibri"/>
                <w:highlight w:val="red"/>
                <w:lang w:eastAsia="de-CH"/>
              </w:rPr>
            </w:pPr>
          </w:p>
        </w:tc>
      </w:tr>
      <w:tr w:rsidR="00D23667" w:rsidRPr="00E06AFD" w14:paraId="70882768" w14:textId="77777777" w:rsidTr="00937D7F">
        <w:tc>
          <w:tcPr>
            <w:tcW w:w="1276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6A054EAA" w14:textId="236FC7FD" w:rsidR="00D23667" w:rsidRPr="00E06AFD" w:rsidRDefault="00FB3B53" w:rsidP="00D23667">
            <w:pPr>
              <w:rPr>
                <w:rFonts w:ascii="Calibri" w:eastAsia="Calibri" w:hAnsi="Calibri" w:cs="Calibri"/>
                <w:b/>
                <w:bCs/>
                <w:lang w:eastAsia="de-CH"/>
              </w:rPr>
            </w:pPr>
            <w:r w:rsidRPr="00E06AFD">
              <w:rPr>
                <w:rFonts w:ascii="Calibri" w:eastAsia="Calibri" w:hAnsi="Calibri" w:cs="Calibri"/>
                <w:b/>
                <w:bCs/>
                <w:lang w:eastAsia="de-CH"/>
              </w:rPr>
              <w:t>Zeitbedarf</w:t>
            </w:r>
          </w:p>
        </w:tc>
        <w:tc>
          <w:tcPr>
            <w:tcW w:w="9209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hideMark/>
          </w:tcPr>
          <w:p w14:paraId="07D0CE54" w14:textId="7D4559C5" w:rsidR="000336C1" w:rsidRPr="00E06AFD" w:rsidRDefault="00D23667" w:rsidP="000336C1">
            <w:pPr>
              <w:rPr>
                <w:rFonts w:ascii="Calibri" w:eastAsia="Calibri" w:hAnsi="Calibri" w:cs="Calibri"/>
                <w:lang w:eastAsia="de-CH"/>
              </w:rPr>
            </w:pPr>
            <w:r w:rsidRPr="00E06AFD">
              <w:rPr>
                <w:rFonts w:ascii="Calibri" w:eastAsia="Calibri" w:hAnsi="Calibri" w:cs="Calibri"/>
                <w:u w:val="single"/>
                <w:lang w:eastAsia="de-CH"/>
              </w:rPr>
              <w:t>Durchführung</w:t>
            </w:r>
            <w:r w:rsidR="00FA4EA0" w:rsidRPr="00E06AFD">
              <w:rPr>
                <w:rFonts w:ascii="Calibri" w:eastAsia="Calibri" w:hAnsi="Calibri" w:cs="Calibri"/>
                <w:u w:val="single"/>
                <w:lang w:eastAsia="de-CH"/>
              </w:rPr>
              <w:t>:</w:t>
            </w:r>
            <w:r w:rsidR="00A75CE7" w:rsidRPr="00E06AFD">
              <w:rPr>
                <w:rFonts w:ascii="Calibri" w:eastAsia="Calibri" w:hAnsi="Calibri" w:cs="Calibri"/>
                <w:lang w:eastAsia="de-CH"/>
              </w:rPr>
              <w:t xml:space="preserve"> </w:t>
            </w:r>
            <w:r w:rsidR="000C671A">
              <w:rPr>
                <w:rFonts w:ascii="Calibri" w:eastAsia="Calibri" w:hAnsi="Calibri" w:cs="Calibri"/>
                <w:lang w:eastAsia="de-CH"/>
              </w:rPr>
              <w:t>3 Wochen</w:t>
            </w:r>
            <w:r w:rsidR="00A06CF0">
              <w:rPr>
                <w:rFonts w:ascii="Calibri" w:eastAsia="Calibri" w:hAnsi="Calibri" w:cs="Calibri"/>
                <w:lang w:eastAsia="de-CH"/>
              </w:rPr>
              <w:t>,</w:t>
            </w:r>
            <w:r w:rsidR="000C671A">
              <w:rPr>
                <w:rFonts w:ascii="Calibri" w:eastAsia="Calibri" w:hAnsi="Calibri" w:cs="Calibri"/>
                <w:lang w:eastAsia="de-CH"/>
              </w:rPr>
              <w:t xml:space="preserve"> bzw. bis </w:t>
            </w:r>
            <w:r w:rsidR="00693689">
              <w:rPr>
                <w:rFonts w:ascii="Calibri" w:eastAsia="Calibri" w:hAnsi="Calibri" w:cs="Calibri"/>
                <w:lang w:eastAsia="de-CH"/>
              </w:rPr>
              <w:t>der</w:t>
            </w:r>
            <w:r w:rsidR="00AC3169">
              <w:rPr>
                <w:rFonts w:ascii="Calibri" w:eastAsia="Calibri" w:hAnsi="Calibri" w:cs="Calibri"/>
                <w:lang w:eastAsia="de-CH"/>
              </w:rPr>
              <w:t xml:space="preserve"> </w:t>
            </w:r>
            <w:r w:rsidR="00051758">
              <w:rPr>
                <w:rFonts w:ascii="Calibri" w:eastAsia="Calibri" w:hAnsi="Calibri" w:cs="Calibri"/>
                <w:lang w:eastAsia="de-CH"/>
              </w:rPr>
              <w:t>Klassen-Sammel</w:t>
            </w:r>
            <w:r w:rsidR="00FB6AAA">
              <w:rPr>
                <w:rFonts w:ascii="Calibri" w:eastAsia="Calibri" w:hAnsi="Calibri" w:cs="Calibri"/>
                <w:lang w:eastAsia="de-CH"/>
              </w:rPr>
              <w:t>behälter</w:t>
            </w:r>
            <w:r w:rsidR="00051758">
              <w:rPr>
                <w:rFonts w:ascii="Calibri" w:eastAsia="Calibri" w:hAnsi="Calibri" w:cs="Calibri"/>
                <w:lang w:eastAsia="de-CH"/>
              </w:rPr>
              <w:t xml:space="preserve"> voll </w:t>
            </w:r>
            <w:r w:rsidR="001122BC">
              <w:rPr>
                <w:rFonts w:ascii="Calibri" w:eastAsia="Calibri" w:hAnsi="Calibri" w:cs="Calibri"/>
                <w:lang w:eastAsia="de-CH"/>
              </w:rPr>
              <w:t>ist.</w:t>
            </w:r>
            <w:r w:rsidR="00693689">
              <w:rPr>
                <w:rFonts w:ascii="Calibri" w:eastAsia="Calibri" w:hAnsi="Calibri" w:cs="Calibri"/>
                <w:lang w:eastAsia="de-CH"/>
              </w:rPr>
              <w:t xml:space="preserve"> </w:t>
            </w:r>
          </w:p>
        </w:tc>
      </w:tr>
      <w:tr w:rsidR="00D23667" w:rsidRPr="00E06AFD" w14:paraId="6EB42F81" w14:textId="77777777" w:rsidTr="00937D7F">
        <w:tc>
          <w:tcPr>
            <w:tcW w:w="1276" w:type="dxa"/>
            <w:tcBorders>
              <w:top w:val="single" w:sz="4" w:space="0" w:color="D9D9D9" w:themeColor="background1" w:themeShade="D9"/>
              <w:left w:val="nil"/>
              <w:bottom w:val="nil"/>
              <w:right w:val="single" w:sz="4" w:space="0" w:color="D9D9D9" w:themeColor="background1" w:themeShade="D9"/>
            </w:tcBorders>
            <w:hideMark/>
          </w:tcPr>
          <w:p w14:paraId="325CB825" w14:textId="77777777" w:rsidR="00D23667" w:rsidRPr="00E06AFD" w:rsidRDefault="00D23667" w:rsidP="00D23667">
            <w:pPr>
              <w:rPr>
                <w:rFonts w:ascii="Calibri" w:eastAsia="Calibri" w:hAnsi="Calibri" w:cs="Calibri"/>
                <w:b/>
                <w:bCs/>
                <w:lang w:eastAsia="de-CH"/>
              </w:rPr>
            </w:pPr>
            <w:r w:rsidRPr="00E06AFD">
              <w:rPr>
                <w:rFonts w:ascii="Calibri" w:eastAsia="Calibri" w:hAnsi="Calibri" w:cs="Calibri"/>
                <w:b/>
                <w:bCs/>
                <w:lang w:eastAsia="de-CH"/>
              </w:rPr>
              <w:t>Material</w:t>
            </w:r>
          </w:p>
        </w:tc>
        <w:tc>
          <w:tcPr>
            <w:tcW w:w="92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nil"/>
            </w:tcBorders>
            <w:hideMark/>
          </w:tcPr>
          <w:p w14:paraId="2A11248E" w14:textId="4AFCFBAE" w:rsidR="00D23667" w:rsidRPr="00E06AFD" w:rsidRDefault="00863C55" w:rsidP="00D23667">
            <w:pPr>
              <w:rPr>
                <w:rFonts w:ascii="Calibri" w:eastAsia="Calibri" w:hAnsi="Calibri" w:cs="Calibri"/>
                <w:lang w:eastAsia="de-CH"/>
              </w:rPr>
            </w:pPr>
            <w:r>
              <w:rPr>
                <w:rFonts w:ascii="Calibri" w:eastAsia="Calibri" w:hAnsi="Calibri" w:cs="Calibri"/>
                <w:lang w:eastAsia="de-CH"/>
              </w:rPr>
              <w:t>Raupen</w:t>
            </w:r>
            <w:r w:rsidR="00F16BF0">
              <w:rPr>
                <w:rFonts w:ascii="Calibri" w:eastAsia="Calibri" w:hAnsi="Calibri" w:cs="Calibri"/>
                <w:lang w:eastAsia="de-CH"/>
              </w:rPr>
              <w:t>plakat</w:t>
            </w:r>
            <w:r>
              <w:rPr>
                <w:rFonts w:ascii="Calibri" w:eastAsia="Calibri" w:hAnsi="Calibri" w:cs="Calibri"/>
                <w:lang w:eastAsia="de-CH"/>
              </w:rPr>
              <w:t xml:space="preserve">, </w:t>
            </w:r>
            <w:r w:rsidR="00FB6AAA">
              <w:rPr>
                <w:rFonts w:ascii="Calibri" w:eastAsia="Calibri" w:hAnsi="Calibri" w:cs="Calibri"/>
                <w:lang w:eastAsia="de-CH"/>
              </w:rPr>
              <w:t xml:space="preserve">Glasperlen, </w:t>
            </w:r>
            <w:r w:rsidR="00A06CF0">
              <w:rPr>
                <w:rFonts w:ascii="Calibri" w:eastAsia="Calibri" w:hAnsi="Calibri" w:cs="Calibri"/>
                <w:lang w:eastAsia="de-CH"/>
              </w:rPr>
              <w:t>Klassen-</w:t>
            </w:r>
            <w:r w:rsidR="00FB6AAA">
              <w:rPr>
                <w:rFonts w:ascii="Calibri" w:eastAsia="Calibri" w:hAnsi="Calibri" w:cs="Calibri"/>
                <w:lang w:eastAsia="de-CH"/>
              </w:rPr>
              <w:t>Sammelbehälter</w:t>
            </w:r>
          </w:p>
        </w:tc>
      </w:tr>
      <w:tr w:rsidR="00612F64" w:rsidRPr="00E06AFD" w14:paraId="3231846B" w14:textId="77777777" w:rsidTr="00937D7F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7A6CD89" w14:textId="77777777" w:rsidR="00612F64" w:rsidRPr="00E06AFD" w:rsidRDefault="00612F64" w:rsidP="00D23667">
            <w:pPr>
              <w:rPr>
                <w:rFonts w:ascii="Calibri" w:eastAsia="Calibri" w:hAnsi="Calibri" w:cs="Calibri"/>
                <w:b/>
                <w:bCs/>
                <w:lang w:eastAsia="de-CH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14:paraId="1527C807" w14:textId="77777777" w:rsidR="00612F64" w:rsidRPr="00E06AFD" w:rsidRDefault="00612F64" w:rsidP="00D23667">
            <w:pPr>
              <w:rPr>
                <w:rFonts w:ascii="Calibri" w:eastAsia="Calibri" w:hAnsi="Calibri" w:cs="Calibri"/>
                <w:lang w:eastAsia="de-CH"/>
              </w:rPr>
            </w:pPr>
          </w:p>
        </w:tc>
      </w:tr>
      <w:tr w:rsidR="00612F64" w:rsidRPr="00E06AFD" w14:paraId="12060271" w14:textId="77777777" w:rsidTr="00937D7F">
        <w:tc>
          <w:tcPr>
            <w:tcW w:w="1276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8FCBF8E" w14:textId="124CF7AF" w:rsidR="00612F64" w:rsidRPr="00E06AFD" w:rsidRDefault="00ED40E7" w:rsidP="00D23667">
            <w:pPr>
              <w:rPr>
                <w:rFonts w:ascii="Calibri" w:eastAsia="Calibri" w:hAnsi="Calibri" w:cs="Calibri"/>
                <w:b/>
                <w:bCs/>
                <w:lang w:eastAsia="de-CH"/>
              </w:rPr>
            </w:pPr>
            <w:r w:rsidRPr="00E06AFD">
              <w:rPr>
                <w:rFonts w:ascii="Calibri" w:eastAsia="Calibri" w:hAnsi="Calibri" w:cs="Calibri"/>
                <w:b/>
                <w:bCs/>
                <w:lang w:eastAsia="de-CH"/>
              </w:rPr>
              <w:t>Methode detailliert</w:t>
            </w:r>
          </w:p>
        </w:tc>
        <w:tc>
          <w:tcPr>
            <w:tcW w:w="9209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14:paraId="5F2F1931" w14:textId="3DEBCC0F" w:rsidR="008007A0" w:rsidRDefault="008007A0" w:rsidP="003C12B4">
            <w:pPr>
              <w:rPr>
                <w:rFonts w:ascii="Calibri" w:eastAsia="Calibri" w:hAnsi="Calibri" w:cs="Calibri"/>
                <w:lang w:eastAsia="de-CH"/>
              </w:rPr>
            </w:pPr>
            <w:r w:rsidRPr="008007A0">
              <w:rPr>
                <w:rFonts w:ascii="Calibri" w:eastAsia="Calibri" w:hAnsi="Calibri" w:cs="Calibri"/>
                <w:b/>
                <w:bCs/>
                <w:lang w:eastAsia="de-CH"/>
              </w:rPr>
              <w:t>Unterrichtsintervention</w:t>
            </w:r>
            <w:r w:rsidRPr="008007A0">
              <w:rPr>
                <w:rFonts w:ascii="Calibri" w:eastAsia="Calibri" w:hAnsi="Calibri" w:cs="Calibri"/>
                <w:lang w:eastAsia="de-CH"/>
              </w:rPr>
              <w:t>:</w:t>
            </w:r>
            <w:r>
              <w:rPr>
                <w:rFonts w:ascii="Calibri" w:eastAsia="Calibri" w:hAnsi="Calibri" w:cs="Calibri"/>
                <w:lang w:eastAsia="de-CH"/>
              </w:rPr>
              <w:t xml:space="preserve"> </w:t>
            </w:r>
            <w:r w:rsidR="003C12B4">
              <w:rPr>
                <w:rFonts w:ascii="Calibri" w:eastAsia="Calibri" w:hAnsi="Calibri" w:cs="Calibri"/>
                <w:lang w:eastAsia="de-CH"/>
              </w:rPr>
              <w:t xml:space="preserve">Zum </w:t>
            </w:r>
            <w:r w:rsidR="00491D1E">
              <w:rPr>
                <w:rFonts w:ascii="Calibri" w:eastAsia="Calibri" w:hAnsi="Calibri" w:cs="Calibri"/>
                <w:lang w:eastAsia="de-CH"/>
              </w:rPr>
              <w:t>Projekts</w:t>
            </w:r>
            <w:r w:rsidR="003C12B4">
              <w:rPr>
                <w:rFonts w:ascii="Calibri" w:eastAsia="Calibri" w:hAnsi="Calibri" w:cs="Calibri"/>
                <w:lang w:eastAsia="de-CH"/>
              </w:rPr>
              <w:t xml:space="preserve">tart </w:t>
            </w:r>
            <w:r w:rsidR="00491D1E">
              <w:rPr>
                <w:rFonts w:ascii="Calibri" w:eastAsia="Calibri" w:hAnsi="Calibri" w:cs="Calibri"/>
                <w:lang w:eastAsia="de-CH"/>
              </w:rPr>
              <w:t>thematisiert</w:t>
            </w:r>
            <w:r w:rsidR="003C12B4" w:rsidRPr="006D70D2">
              <w:rPr>
                <w:rFonts w:ascii="Calibri" w:eastAsia="Calibri" w:hAnsi="Calibri" w:cs="Calibri"/>
                <w:lang w:eastAsia="de-CH"/>
              </w:rPr>
              <w:t xml:space="preserve"> </w:t>
            </w:r>
            <w:r w:rsidR="003C12B4">
              <w:rPr>
                <w:rFonts w:ascii="Calibri" w:eastAsia="Calibri" w:hAnsi="Calibri" w:cs="Calibri"/>
                <w:lang w:eastAsia="de-CH"/>
              </w:rPr>
              <w:t>die Lehrperson</w:t>
            </w:r>
            <w:r w:rsidR="003C12B4" w:rsidRPr="006D70D2">
              <w:rPr>
                <w:rFonts w:ascii="Calibri" w:eastAsia="Calibri" w:hAnsi="Calibri" w:cs="Calibri"/>
                <w:lang w:eastAsia="de-CH"/>
              </w:rPr>
              <w:t xml:space="preserve"> d</w:t>
            </w:r>
            <w:r w:rsidR="003C12B4">
              <w:rPr>
                <w:rFonts w:ascii="Calibri" w:eastAsia="Calibri" w:hAnsi="Calibri" w:cs="Calibri"/>
                <w:lang w:eastAsia="de-CH"/>
              </w:rPr>
              <w:t>ie Bedeutung eines ordentlichen Arbeitsplatzes</w:t>
            </w:r>
            <w:r w:rsidR="00491D1E">
              <w:rPr>
                <w:rFonts w:ascii="Calibri" w:eastAsia="Calibri" w:hAnsi="Calibri" w:cs="Calibri"/>
                <w:lang w:eastAsia="de-CH"/>
              </w:rPr>
              <w:t xml:space="preserve">. Sie </w:t>
            </w:r>
            <w:r w:rsidR="006D70D2" w:rsidRPr="006D70D2">
              <w:rPr>
                <w:rFonts w:ascii="Calibri" w:eastAsia="Calibri" w:hAnsi="Calibri" w:cs="Calibri"/>
                <w:lang w:eastAsia="de-CH"/>
              </w:rPr>
              <w:t xml:space="preserve">führt </w:t>
            </w:r>
            <w:r w:rsidR="002C5DAA">
              <w:rPr>
                <w:rFonts w:ascii="Calibri" w:eastAsia="Calibri" w:hAnsi="Calibri" w:cs="Calibri"/>
                <w:lang w:eastAsia="de-CH"/>
              </w:rPr>
              <w:t xml:space="preserve">ein </w:t>
            </w:r>
            <w:r w:rsidR="006D70D2" w:rsidRPr="006D70D2">
              <w:rPr>
                <w:rFonts w:ascii="Calibri" w:eastAsia="Calibri" w:hAnsi="Calibri" w:cs="Calibri"/>
                <w:lang w:eastAsia="de-CH"/>
              </w:rPr>
              <w:t>Aufräum-Li</w:t>
            </w:r>
            <w:r w:rsidR="003C12B4">
              <w:rPr>
                <w:rFonts w:ascii="Calibri" w:eastAsia="Calibri" w:hAnsi="Calibri" w:cs="Calibri"/>
                <w:lang w:eastAsia="de-CH"/>
              </w:rPr>
              <w:t>e</w:t>
            </w:r>
            <w:r w:rsidR="006D70D2" w:rsidRPr="006D70D2">
              <w:rPr>
                <w:rFonts w:ascii="Calibri" w:eastAsia="Calibri" w:hAnsi="Calibri" w:cs="Calibri"/>
                <w:lang w:eastAsia="de-CH"/>
              </w:rPr>
              <w:t>d</w:t>
            </w:r>
            <w:r w:rsidR="002C5DAA">
              <w:rPr>
                <w:rFonts w:ascii="Calibri" w:eastAsia="Calibri" w:hAnsi="Calibri" w:cs="Calibri"/>
                <w:lang w:eastAsia="de-CH"/>
              </w:rPr>
              <w:t xml:space="preserve"> ein</w:t>
            </w:r>
            <w:r w:rsidR="006D70D2" w:rsidRPr="006D70D2">
              <w:rPr>
                <w:rFonts w:ascii="Calibri" w:eastAsia="Calibri" w:hAnsi="Calibri" w:cs="Calibri"/>
                <w:lang w:eastAsia="de-CH"/>
              </w:rPr>
              <w:t xml:space="preserve">. </w:t>
            </w:r>
            <w:r w:rsidR="00AC3169">
              <w:rPr>
                <w:rFonts w:ascii="Calibri" w:eastAsia="Calibri" w:hAnsi="Calibri" w:cs="Calibri"/>
                <w:lang w:eastAsia="de-CH"/>
              </w:rPr>
              <w:t>Wenn dies</w:t>
            </w:r>
            <w:r w:rsidR="006D70D2" w:rsidRPr="006D70D2">
              <w:rPr>
                <w:rFonts w:ascii="Calibri" w:eastAsia="Calibri" w:hAnsi="Calibri" w:cs="Calibri"/>
                <w:lang w:eastAsia="de-CH"/>
              </w:rPr>
              <w:t xml:space="preserve">es Lied erklingt, wissen die </w:t>
            </w:r>
            <w:proofErr w:type="spellStart"/>
            <w:r w:rsidR="006D70D2" w:rsidRPr="006D70D2">
              <w:rPr>
                <w:rFonts w:ascii="Calibri" w:eastAsia="Calibri" w:hAnsi="Calibri" w:cs="Calibri"/>
                <w:lang w:eastAsia="de-CH"/>
              </w:rPr>
              <w:t>S</w:t>
            </w:r>
            <w:r w:rsidR="003C12B4">
              <w:rPr>
                <w:rFonts w:ascii="Calibri" w:eastAsia="Calibri" w:hAnsi="Calibri" w:cs="Calibri"/>
                <w:lang w:eastAsia="de-CH"/>
              </w:rPr>
              <w:t>uS</w:t>
            </w:r>
            <w:proofErr w:type="spellEnd"/>
            <w:r w:rsidR="006D70D2" w:rsidRPr="006D70D2">
              <w:rPr>
                <w:rFonts w:ascii="Calibri" w:eastAsia="Calibri" w:hAnsi="Calibri" w:cs="Calibri"/>
                <w:lang w:eastAsia="de-CH"/>
              </w:rPr>
              <w:t xml:space="preserve">, dass sie vier Minuten Zeit haben, ihre Aufgabe zu beenden und den Arbeitsplatz </w:t>
            </w:r>
            <w:r w:rsidR="00AC3169">
              <w:rPr>
                <w:rFonts w:ascii="Calibri" w:eastAsia="Calibri" w:hAnsi="Calibri" w:cs="Calibri"/>
                <w:lang w:eastAsia="de-CH"/>
              </w:rPr>
              <w:t xml:space="preserve">gemeinsam </w:t>
            </w:r>
            <w:r w:rsidR="006D70D2" w:rsidRPr="006D70D2">
              <w:rPr>
                <w:rFonts w:ascii="Calibri" w:eastAsia="Calibri" w:hAnsi="Calibri" w:cs="Calibri"/>
                <w:lang w:eastAsia="de-CH"/>
              </w:rPr>
              <w:t xml:space="preserve">aufzuräumen. </w:t>
            </w:r>
          </w:p>
          <w:p w14:paraId="7D4A7EFF" w14:textId="26908102" w:rsidR="00A06CF0" w:rsidRDefault="006D70D2" w:rsidP="006D70D2">
            <w:pPr>
              <w:rPr>
                <w:rFonts w:ascii="Calibri" w:eastAsia="Calibri" w:hAnsi="Calibri" w:cs="Calibri"/>
                <w:lang w:eastAsia="de-CH"/>
              </w:rPr>
            </w:pPr>
            <w:r w:rsidRPr="006D70D2">
              <w:rPr>
                <w:rFonts w:ascii="Calibri" w:eastAsia="Calibri" w:hAnsi="Calibri" w:cs="Calibri"/>
                <w:lang w:eastAsia="de-CH"/>
              </w:rPr>
              <w:t xml:space="preserve">Ist die Tischgruppe </w:t>
            </w:r>
            <w:r w:rsidR="008007A0">
              <w:rPr>
                <w:rFonts w:ascii="Calibri" w:eastAsia="Calibri" w:hAnsi="Calibri" w:cs="Calibri"/>
                <w:lang w:eastAsia="de-CH"/>
              </w:rPr>
              <w:t xml:space="preserve">mit ihrer Aufräumarbeit </w:t>
            </w:r>
            <w:r w:rsidRPr="006D70D2">
              <w:rPr>
                <w:rFonts w:ascii="Calibri" w:eastAsia="Calibri" w:hAnsi="Calibri" w:cs="Calibri"/>
                <w:lang w:eastAsia="de-CH"/>
              </w:rPr>
              <w:t xml:space="preserve">zufrieden, </w:t>
            </w:r>
            <w:r w:rsidR="00A06CF0">
              <w:rPr>
                <w:rFonts w:ascii="Calibri" w:eastAsia="Calibri" w:hAnsi="Calibri" w:cs="Calibri"/>
                <w:lang w:eastAsia="de-CH"/>
              </w:rPr>
              <w:t xml:space="preserve">setzen sich die </w:t>
            </w:r>
            <w:proofErr w:type="spellStart"/>
            <w:r w:rsidR="00A06CF0">
              <w:rPr>
                <w:rFonts w:ascii="Calibri" w:eastAsia="Calibri" w:hAnsi="Calibri" w:cs="Calibri"/>
                <w:lang w:eastAsia="de-CH"/>
              </w:rPr>
              <w:t>SuS</w:t>
            </w:r>
            <w:proofErr w:type="spellEnd"/>
            <w:r w:rsidR="00A06CF0">
              <w:rPr>
                <w:rFonts w:ascii="Calibri" w:eastAsia="Calibri" w:hAnsi="Calibri" w:cs="Calibri"/>
                <w:lang w:eastAsia="de-CH"/>
              </w:rPr>
              <w:t xml:space="preserve"> </w:t>
            </w:r>
            <w:r w:rsidRPr="006D70D2">
              <w:rPr>
                <w:rFonts w:ascii="Calibri" w:eastAsia="Calibri" w:hAnsi="Calibri" w:cs="Calibri"/>
                <w:lang w:eastAsia="de-CH"/>
              </w:rPr>
              <w:t xml:space="preserve">in den </w:t>
            </w:r>
            <w:r w:rsidR="00B5418B">
              <w:rPr>
                <w:rFonts w:ascii="Calibri" w:eastAsia="Calibri" w:hAnsi="Calibri" w:cs="Calibri"/>
                <w:lang w:eastAsia="de-CH"/>
              </w:rPr>
              <w:t>Stuhlk</w:t>
            </w:r>
            <w:r w:rsidRPr="006D70D2">
              <w:rPr>
                <w:rFonts w:ascii="Calibri" w:eastAsia="Calibri" w:hAnsi="Calibri" w:cs="Calibri"/>
                <w:lang w:eastAsia="de-CH"/>
              </w:rPr>
              <w:t>reis</w:t>
            </w:r>
            <w:r w:rsidR="00A06CF0">
              <w:rPr>
                <w:rFonts w:ascii="Calibri" w:eastAsia="Calibri" w:hAnsi="Calibri" w:cs="Calibri"/>
                <w:lang w:eastAsia="de-CH"/>
              </w:rPr>
              <w:t xml:space="preserve">. </w:t>
            </w:r>
          </w:p>
          <w:p w14:paraId="11E53C34" w14:textId="5CA40D89" w:rsidR="006D70D2" w:rsidRDefault="006D70D2" w:rsidP="006D70D2">
            <w:pPr>
              <w:rPr>
                <w:rFonts w:ascii="Calibri" w:eastAsia="Calibri" w:hAnsi="Calibri" w:cs="Calibri"/>
                <w:lang w:eastAsia="de-CH"/>
              </w:rPr>
            </w:pPr>
            <w:r w:rsidRPr="006D70D2">
              <w:rPr>
                <w:rFonts w:ascii="Calibri" w:eastAsia="Calibri" w:hAnsi="Calibri" w:cs="Calibri"/>
                <w:lang w:eastAsia="de-CH"/>
              </w:rPr>
              <w:t xml:space="preserve">Wichtig: Die </w:t>
            </w:r>
            <w:proofErr w:type="spellStart"/>
            <w:r w:rsidR="00A06CF0">
              <w:rPr>
                <w:rFonts w:ascii="Calibri" w:eastAsia="Calibri" w:hAnsi="Calibri" w:cs="Calibri"/>
                <w:lang w:eastAsia="de-CH"/>
              </w:rPr>
              <w:t>SuS</w:t>
            </w:r>
            <w:proofErr w:type="spellEnd"/>
            <w:r w:rsidR="00A06CF0">
              <w:rPr>
                <w:rFonts w:ascii="Calibri" w:eastAsia="Calibri" w:hAnsi="Calibri" w:cs="Calibri"/>
                <w:lang w:eastAsia="de-CH"/>
              </w:rPr>
              <w:t xml:space="preserve"> </w:t>
            </w:r>
            <w:r w:rsidRPr="006D70D2">
              <w:rPr>
                <w:rFonts w:ascii="Calibri" w:eastAsia="Calibri" w:hAnsi="Calibri" w:cs="Calibri"/>
                <w:lang w:eastAsia="de-CH"/>
              </w:rPr>
              <w:t>entscheiden gemeinsam, ob ihr Platz ordentlich ist und</w:t>
            </w:r>
            <w:r w:rsidR="001122BC">
              <w:rPr>
                <w:rFonts w:ascii="Calibri" w:eastAsia="Calibri" w:hAnsi="Calibri" w:cs="Calibri"/>
                <w:lang w:eastAsia="de-CH"/>
              </w:rPr>
              <w:t xml:space="preserve"> ob</w:t>
            </w:r>
            <w:r w:rsidRPr="006D70D2">
              <w:rPr>
                <w:rFonts w:ascii="Calibri" w:eastAsia="Calibri" w:hAnsi="Calibri" w:cs="Calibri"/>
                <w:lang w:eastAsia="de-CH"/>
              </w:rPr>
              <w:t xml:space="preserve"> sie in den </w:t>
            </w:r>
            <w:r w:rsidR="00B5418B">
              <w:rPr>
                <w:rFonts w:ascii="Calibri" w:eastAsia="Calibri" w:hAnsi="Calibri" w:cs="Calibri"/>
                <w:lang w:eastAsia="de-CH"/>
              </w:rPr>
              <w:t>Stuhlkreis</w:t>
            </w:r>
            <w:r w:rsidR="008007A0">
              <w:rPr>
                <w:rFonts w:ascii="Calibri" w:eastAsia="Calibri" w:hAnsi="Calibri" w:cs="Calibri"/>
                <w:lang w:eastAsia="de-CH"/>
              </w:rPr>
              <w:t xml:space="preserve"> gehen.</w:t>
            </w:r>
          </w:p>
          <w:p w14:paraId="0DFE21FE" w14:textId="5A448F48" w:rsidR="006D70D2" w:rsidRDefault="008007A0" w:rsidP="006D70D2">
            <w:pPr>
              <w:rPr>
                <w:rFonts w:ascii="Calibri" w:eastAsia="Calibri" w:hAnsi="Calibri" w:cs="Calibri"/>
                <w:lang w:eastAsia="de-CH"/>
              </w:rPr>
            </w:pPr>
            <w:r w:rsidRPr="008007A0">
              <w:rPr>
                <w:rFonts w:ascii="Calibri" w:eastAsia="Calibri" w:hAnsi="Calibri" w:cs="Calibri"/>
                <w:b/>
                <w:bCs/>
                <w:lang w:eastAsia="de-CH"/>
              </w:rPr>
              <w:t>Datenerhebung</w:t>
            </w:r>
            <w:r>
              <w:rPr>
                <w:rFonts w:ascii="Calibri" w:eastAsia="Calibri" w:hAnsi="Calibri" w:cs="Calibri"/>
                <w:lang w:eastAsia="de-CH"/>
              </w:rPr>
              <w:t xml:space="preserve">: </w:t>
            </w:r>
            <w:r w:rsidR="006D70D2" w:rsidRPr="006D70D2">
              <w:rPr>
                <w:rFonts w:ascii="Calibri" w:eastAsia="Calibri" w:hAnsi="Calibri" w:cs="Calibri"/>
                <w:lang w:eastAsia="de-CH"/>
              </w:rPr>
              <w:t xml:space="preserve">Jede Tischgruppe </w:t>
            </w:r>
            <w:r w:rsidR="009F4D29">
              <w:rPr>
                <w:rFonts w:ascii="Calibri" w:eastAsia="Calibri" w:hAnsi="Calibri" w:cs="Calibri"/>
                <w:lang w:eastAsia="de-CH"/>
              </w:rPr>
              <w:t xml:space="preserve">bekommt </w:t>
            </w:r>
            <w:r w:rsidR="005B4BAC">
              <w:rPr>
                <w:rFonts w:ascii="Calibri" w:eastAsia="Calibri" w:hAnsi="Calibri" w:cs="Calibri"/>
                <w:lang w:eastAsia="de-CH"/>
              </w:rPr>
              <w:t>auf einem Raupenplakat</w:t>
            </w:r>
            <w:r w:rsidR="005B4BAC" w:rsidRPr="006D70D2">
              <w:rPr>
                <w:rFonts w:ascii="Calibri" w:eastAsia="Calibri" w:hAnsi="Calibri" w:cs="Calibri"/>
                <w:lang w:eastAsia="de-CH"/>
              </w:rPr>
              <w:t xml:space="preserve"> </w:t>
            </w:r>
            <w:r w:rsidR="006D70D2" w:rsidRPr="006D70D2">
              <w:rPr>
                <w:rFonts w:ascii="Calibri" w:eastAsia="Calibri" w:hAnsi="Calibri" w:cs="Calibri"/>
                <w:lang w:eastAsia="de-CH"/>
              </w:rPr>
              <w:t xml:space="preserve">einen Raupenkopf </w:t>
            </w:r>
            <w:r w:rsidR="009639E7">
              <w:rPr>
                <w:rFonts w:ascii="Calibri" w:eastAsia="Calibri" w:hAnsi="Calibri" w:cs="Calibri"/>
                <w:lang w:eastAsia="de-CH"/>
              </w:rPr>
              <w:t xml:space="preserve">sowie eine bestimmte Farbe für die Klebepunkte (Bauchkreise) </w:t>
            </w:r>
            <w:r w:rsidR="009F4D29">
              <w:rPr>
                <w:rFonts w:ascii="Calibri" w:eastAsia="Calibri" w:hAnsi="Calibri" w:cs="Calibri"/>
                <w:lang w:eastAsia="de-CH"/>
              </w:rPr>
              <w:t>zugewiesen</w:t>
            </w:r>
            <w:r w:rsidR="006D70D2" w:rsidRPr="006D70D2">
              <w:rPr>
                <w:rFonts w:ascii="Calibri" w:eastAsia="Calibri" w:hAnsi="Calibri" w:cs="Calibri"/>
                <w:lang w:eastAsia="de-CH"/>
              </w:rPr>
              <w:t>.</w:t>
            </w:r>
            <w:r w:rsidR="009F4D29" w:rsidRPr="006D70D2">
              <w:rPr>
                <w:rFonts w:ascii="Calibri" w:eastAsia="Calibri" w:hAnsi="Calibri" w:cs="Calibri"/>
                <w:lang w:eastAsia="de-CH"/>
              </w:rPr>
              <w:t xml:space="preserve"> D</w:t>
            </w:r>
            <w:r w:rsidR="009F4D29">
              <w:rPr>
                <w:rFonts w:ascii="Calibri" w:eastAsia="Calibri" w:hAnsi="Calibri" w:cs="Calibri"/>
                <w:lang w:eastAsia="de-CH"/>
              </w:rPr>
              <w:t xml:space="preserve">as </w:t>
            </w:r>
            <w:r w:rsidR="009639E7">
              <w:rPr>
                <w:rFonts w:ascii="Calibri" w:eastAsia="Calibri" w:hAnsi="Calibri" w:cs="Calibri"/>
                <w:lang w:eastAsia="de-CH"/>
              </w:rPr>
              <w:t>Raupen</w:t>
            </w:r>
            <w:r w:rsidR="009F4D29">
              <w:rPr>
                <w:rFonts w:ascii="Calibri" w:eastAsia="Calibri" w:hAnsi="Calibri" w:cs="Calibri"/>
                <w:lang w:eastAsia="de-CH"/>
              </w:rPr>
              <w:t xml:space="preserve">plakat hängt für alle gut sichtbar </w:t>
            </w:r>
            <w:r w:rsidR="009F4D29" w:rsidRPr="006D70D2">
              <w:rPr>
                <w:rFonts w:ascii="Calibri" w:eastAsia="Calibri" w:hAnsi="Calibri" w:cs="Calibri"/>
                <w:lang w:eastAsia="de-CH"/>
              </w:rPr>
              <w:t xml:space="preserve">im Schulzimmer. </w:t>
            </w:r>
            <w:r w:rsidR="009F6A53">
              <w:rPr>
                <w:rFonts w:ascii="Calibri" w:eastAsia="Calibri" w:hAnsi="Calibri" w:cs="Calibri"/>
                <w:lang w:eastAsia="de-CH"/>
              </w:rPr>
              <w:t xml:space="preserve">Sobald eine Gruppe </w:t>
            </w:r>
            <w:r w:rsidR="0092355B">
              <w:rPr>
                <w:rFonts w:ascii="Calibri" w:eastAsia="Calibri" w:hAnsi="Calibri" w:cs="Calibri"/>
                <w:lang w:eastAsia="de-CH"/>
              </w:rPr>
              <w:t>vollständig im Stuhlkreis sitzt, überprüft die Lehrperson de</w:t>
            </w:r>
            <w:r w:rsidR="00C50F06">
              <w:rPr>
                <w:rFonts w:ascii="Calibri" w:eastAsia="Calibri" w:hAnsi="Calibri" w:cs="Calibri"/>
                <w:lang w:eastAsia="de-CH"/>
              </w:rPr>
              <w:t xml:space="preserve">n </w:t>
            </w:r>
            <w:r w:rsidR="0092355B">
              <w:rPr>
                <w:rFonts w:ascii="Calibri" w:eastAsia="Calibri" w:hAnsi="Calibri" w:cs="Calibri"/>
                <w:lang w:eastAsia="de-CH"/>
              </w:rPr>
              <w:t xml:space="preserve">Gruppentisch. </w:t>
            </w:r>
            <w:r>
              <w:rPr>
                <w:rFonts w:ascii="Calibri" w:eastAsia="Calibri" w:hAnsi="Calibri" w:cs="Calibri"/>
                <w:lang w:eastAsia="de-CH"/>
              </w:rPr>
              <w:t>Ist</w:t>
            </w:r>
            <w:r w:rsidR="006D70D2" w:rsidRPr="006D70D2">
              <w:rPr>
                <w:rFonts w:ascii="Calibri" w:eastAsia="Calibri" w:hAnsi="Calibri" w:cs="Calibri"/>
                <w:lang w:eastAsia="de-CH"/>
              </w:rPr>
              <w:t xml:space="preserve"> </w:t>
            </w:r>
            <w:r w:rsidR="0092355B">
              <w:rPr>
                <w:rFonts w:ascii="Calibri" w:eastAsia="Calibri" w:hAnsi="Calibri" w:cs="Calibri"/>
                <w:lang w:eastAsia="de-CH"/>
              </w:rPr>
              <w:t xml:space="preserve">das Ziel erreicht, erhält </w:t>
            </w:r>
            <w:r w:rsidR="006D70D2" w:rsidRPr="006D70D2">
              <w:rPr>
                <w:rFonts w:ascii="Calibri" w:eastAsia="Calibri" w:hAnsi="Calibri" w:cs="Calibri"/>
                <w:lang w:eastAsia="de-CH"/>
              </w:rPr>
              <w:t xml:space="preserve">die Raupe </w:t>
            </w:r>
            <w:r w:rsidR="0092355B">
              <w:rPr>
                <w:rFonts w:ascii="Calibri" w:eastAsia="Calibri" w:hAnsi="Calibri" w:cs="Calibri"/>
                <w:lang w:eastAsia="de-CH"/>
              </w:rPr>
              <w:t xml:space="preserve">der Gruppe </w:t>
            </w:r>
            <w:r w:rsidR="006D70D2" w:rsidRPr="006D70D2">
              <w:rPr>
                <w:rFonts w:ascii="Calibri" w:eastAsia="Calibri" w:hAnsi="Calibri" w:cs="Calibri"/>
                <w:lang w:eastAsia="de-CH"/>
              </w:rPr>
              <w:t>ein</w:t>
            </w:r>
            <w:r w:rsidR="00A576EB">
              <w:rPr>
                <w:rFonts w:ascii="Calibri" w:eastAsia="Calibri" w:hAnsi="Calibri" w:cs="Calibri"/>
                <w:lang w:eastAsia="de-CH"/>
              </w:rPr>
              <w:t>en</w:t>
            </w:r>
            <w:r w:rsidR="006D70D2" w:rsidRPr="006D70D2">
              <w:rPr>
                <w:rFonts w:ascii="Calibri" w:eastAsia="Calibri" w:hAnsi="Calibri" w:cs="Calibri"/>
                <w:lang w:eastAsia="de-CH"/>
              </w:rPr>
              <w:t xml:space="preserve"> Bauch</w:t>
            </w:r>
            <w:r>
              <w:rPr>
                <w:rFonts w:ascii="Calibri" w:eastAsia="Calibri" w:hAnsi="Calibri" w:cs="Calibri"/>
                <w:lang w:eastAsia="de-CH"/>
              </w:rPr>
              <w:t>kreis</w:t>
            </w:r>
            <w:r w:rsidR="006D70D2" w:rsidRPr="006D70D2">
              <w:rPr>
                <w:rFonts w:ascii="Calibri" w:eastAsia="Calibri" w:hAnsi="Calibri" w:cs="Calibri"/>
                <w:lang w:eastAsia="de-CH"/>
              </w:rPr>
              <w:t xml:space="preserve">. </w:t>
            </w:r>
            <w:r w:rsidR="00756683">
              <w:rPr>
                <w:rFonts w:ascii="Calibri" w:eastAsia="Calibri" w:hAnsi="Calibri" w:cs="Calibri"/>
                <w:lang w:eastAsia="de-CH"/>
              </w:rPr>
              <w:t xml:space="preserve">Ist der </w:t>
            </w:r>
            <w:r w:rsidR="00756683">
              <w:rPr>
                <w:rFonts w:ascii="Calibri" w:eastAsia="Calibri" w:hAnsi="Calibri" w:cs="Calibri"/>
                <w:lang w:eastAsia="de-CH"/>
              </w:rPr>
              <w:lastRenderedPageBreak/>
              <w:t xml:space="preserve">Arbeitsplatz nicht wie vereinbart aufgeräumt, </w:t>
            </w:r>
            <w:r w:rsidR="006D70D2" w:rsidRPr="006D70D2">
              <w:rPr>
                <w:rFonts w:ascii="Calibri" w:eastAsia="Calibri" w:hAnsi="Calibri" w:cs="Calibri"/>
                <w:lang w:eastAsia="de-CH"/>
              </w:rPr>
              <w:t>begründet die Lehrperson dies klar</w:t>
            </w:r>
            <w:r w:rsidR="00756683">
              <w:rPr>
                <w:rFonts w:ascii="Calibri" w:eastAsia="Calibri" w:hAnsi="Calibri" w:cs="Calibri"/>
                <w:lang w:eastAsia="de-CH"/>
              </w:rPr>
              <w:t>. So</w:t>
            </w:r>
            <w:r w:rsidR="006B511A">
              <w:rPr>
                <w:rFonts w:ascii="Calibri" w:eastAsia="Calibri" w:hAnsi="Calibri" w:cs="Calibri"/>
                <w:lang w:eastAsia="de-CH"/>
              </w:rPr>
              <w:t xml:space="preserve"> </w:t>
            </w:r>
            <w:r w:rsidR="0006282A">
              <w:rPr>
                <w:rFonts w:ascii="Calibri" w:eastAsia="Calibri" w:hAnsi="Calibri" w:cs="Calibri"/>
                <w:lang w:eastAsia="de-CH"/>
              </w:rPr>
              <w:t xml:space="preserve">erkennen </w:t>
            </w:r>
            <w:r w:rsidR="006B511A">
              <w:rPr>
                <w:rFonts w:ascii="Calibri" w:eastAsia="Calibri" w:hAnsi="Calibri" w:cs="Calibri"/>
                <w:lang w:eastAsia="de-CH"/>
              </w:rPr>
              <w:t xml:space="preserve">die </w:t>
            </w:r>
            <w:proofErr w:type="spellStart"/>
            <w:r w:rsidR="006B511A">
              <w:rPr>
                <w:rFonts w:ascii="Calibri" w:eastAsia="Calibri" w:hAnsi="Calibri" w:cs="Calibri"/>
                <w:lang w:eastAsia="de-CH"/>
              </w:rPr>
              <w:t>SuS</w:t>
            </w:r>
            <w:proofErr w:type="spellEnd"/>
            <w:r w:rsidR="0006282A">
              <w:rPr>
                <w:rFonts w:ascii="Calibri" w:eastAsia="Calibri" w:hAnsi="Calibri" w:cs="Calibri"/>
                <w:lang w:eastAsia="de-CH"/>
              </w:rPr>
              <w:t xml:space="preserve">, </w:t>
            </w:r>
            <w:r w:rsidR="006B511A">
              <w:rPr>
                <w:rFonts w:ascii="Calibri" w:eastAsia="Calibri" w:hAnsi="Calibri" w:cs="Calibri"/>
                <w:lang w:eastAsia="de-CH"/>
              </w:rPr>
              <w:t>w</w:t>
            </w:r>
            <w:r w:rsidR="00756683">
              <w:rPr>
                <w:rFonts w:ascii="Calibri" w:eastAsia="Calibri" w:hAnsi="Calibri" w:cs="Calibri"/>
                <w:lang w:eastAsia="de-CH"/>
              </w:rPr>
              <w:t>ie sie bei der nächsten Datenerhebung das Ziel erreichen können. A</w:t>
            </w:r>
            <w:r w:rsidR="006D70D2" w:rsidRPr="006D70D2">
              <w:rPr>
                <w:rFonts w:ascii="Calibri" w:eastAsia="Calibri" w:hAnsi="Calibri" w:cs="Calibri"/>
                <w:lang w:eastAsia="de-CH"/>
              </w:rPr>
              <w:t>m Ende der Woche</w:t>
            </w:r>
            <w:r>
              <w:rPr>
                <w:rFonts w:ascii="Calibri" w:eastAsia="Calibri" w:hAnsi="Calibri" w:cs="Calibri"/>
                <w:lang w:eastAsia="de-CH"/>
              </w:rPr>
              <w:t xml:space="preserve"> </w:t>
            </w:r>
            <w:r w:rsidR="006D70D2" w:rsidRPr="006D70D2">
              <w:rPr>
                <w:rFonts w:ascii="Calibri" w:eastAsia="Calibri" w:hAnsi="Calibri" w:cs="Calibri"/>
                <w:lang w:eastAsia="de-CH"/>
              </w:rPr>
              <w:t>werden die B</w:t>
            </w:r>
            <w:r>
              <w:rPr>
                <w:rFonts w:ascii="Calibri" w:eastAsia="Calibri" w:hAnsi="Calibri" w:cs="Calibri"/>
                <w:lang w:eastAsia="de-CH"/>
              </w:rPr>
              <w:t>auchkreise</w:t>
            </w:r>
            <w:r w:rsidR="006D70D2" w:rsidRPr="006D70D2">
              <w:rPr>
                <w:rFonts w:ascii="Calibri" w:eastAsia="Calibri" w:hAnsi="Calibri" w:cs="Calibri"/>
                <w:lang w:eastAsia="de-CH"/>
              </w:rPr>
              <w:t xml:space="preserve"> aller Raupen gezählt und entsprechend viele </w:t>
            </w:r>
            <w:r w:rsidR="0006282A">
              <w:rPr>
                <w:rFonts w:ascii="Calibri" w:eastAsia="Calibri" w:hAnsi="Calibri" w:cs="Calibri"/>
                <w:lang w:eastAsia="de-CH"/>
              </w:rPr>
              <w:t>Glasperlen</w:t>
            </w:r>
            <w:r w:rsidR="006D70D2" w:rsidRPr="006D70D2">
              <w:rPr>
                <w:rFonts w:ascii="Calibri" w:eastAsia="Calibri" w:hAnsi="Calibri" w:cs="Calibri"/>
                <w:lang w:eastAsia="de-CH"/>
              </w:rPr>
              <w:t xml:space="preserve"> in </w:t>
            </w:r>
            <w:r w:rsidR="00863C55">
              <w:rPr>
                <w:rFonts w:ascii="Calibri" w:eastAsia="Calibri" w:hAnsi="Calibri" w:cs="Calibri"/>
                <w:lang w:eastAsia="de-CH"/>
              </w:rPr>
              <w:t>d</w:t>
            </w:r>
            <w:r w:rsidR="00756683">
              <w:rPr>
                <w:rFonts w:ascii="Calibri" w:eastAsia="Calibri" w:hAnsi="Calibri" w:cs="Calibri"/>
                <w:lang w:eastAsia="de-CH"/>
              </w:rPr>
              <w:t>en Klassen-Sammelbehälter</w:t>
            </w:r>
            <w:r w:rsidR="00863C55">
              <w:rPr>
                <w:rFonts w:ascii="Calibri" w:eastAsia="Calibri" w:hAnsi="Calibri" w:cs="Calibri"/>
                <w:lang w:eastAsia="de-CH"/>
              </w:rPr>
              <w:t xml:space="preserve"> </w:t>
            </w:r>
            <w:r w:rsidR="006D70D2" w:rsidRPr="006D70D2">
              <w:rPr>
                <w:rFonts w:ascii="Calibri" w:eastAsia="Calibri" w:hAnsi="Calibri" w:cs="Calibri"/>
                <w:lang w:eastAsia="de-CH"/>
              </w:rPr>
              <w:t>gefüllt.</w:t>
            </w:r>
          </w:p>
          <w:p w14:paraId="18139E1B" w14:textId="437613BA" w:rsidR="008778A5" w:rsidRPr="006D70D2" w:rsidRDefault="008778A5" w:rsidP="008778A5">
            <w:pPr>
              <w:rPr>
                <w:rFonts w:ascii="Calibri" w:eastAsia="Calibri" w:hAnsi="Calibri" w:cs="Calibri"/>
                <w:lang w:eastAsia="de-CH"/>
              </w:rPr>
            </w:pPr>
            <w:r w:rsidRPr="006D70D2">
              <w:rPr>
                <w:rFonts w:ascii="Calibri" w:eastAsia="Calibri" w:hAnsi="Calibri" w:cs="Calibri"/>
                <w:lang w:eastAsia="de-CH"/>
              </w:rPr>
              <w:t xml:space="preserve">Die </w:t>
            </w:r>
            <w:proofErr w:type="spellStart"/>
            <w:r w:rsidRPr="006D70D2">
              <w:rPr>
                <w:rFonts w:ascii="Calibri" w:eastAsia="Calibri" w:hAnsi="Calibri" w:cs="Calibri"/>
                <w:lang w:eastAsia="de-CH"/>
              </w:rPr>
              <w:t>S</w:t>
            </w:r>
            <w:r w:rsidR="0006282A">
              <w:rPr>
                <w:rFonts w:ascii="Calibri" w:eastAsia="Calibri" w:hAnsi="Calibri" w:cs="Calibri"/>
                <w:lang w:eastAsia="de-CH"/>
              </w:rPr>
              <w:t>uS</w:t>
            </w:r>
            <w:proofErr w:type="spellEnd"/>
            <w:r>
              <w:rPr>
                <w:rFonts w:ascii="Calibri" w:eastAsia="Calibri" w:hAnsi="Calibri" w:cs="Calibri"/>
                <w:lang w:eastAsia="de-CH"/>
              </w:rPr>
              <w:t xml:space="preserve"> </w:t>
            </w:r>
            <w:r w:rsidR="0006282A">
              <w:rPr>
                <w:rFonts w:ascii="Calibri" w:eastAsia="Calibri" w:hAnsi="Calibri" w:cs="Calibri"/>
                <w:lang w:eastAsia="de-CH"/>
              </w:rPr>
              <w:t xml:space="preserve">einer Gruppe erkennen </w:t>
            </w:r>
            <w:r w:rsidRPr="006D70D2">
              <w:rPr>
                <w:rFonts w:ascii="Calibri" w:eastAsia="Calibri" w:hAnsi="Calibri" w:cs="Calibri"/>
                <w:lang w:eastAsia="de-CH"/>
              </w:rPr>
              <w:t xml:space="preserve">anhand </w:t>
            </w:r>
            <w:r w:rsidR="00C50F06">
              <w:rPr>
                <w:rFonts w:ascii="Calibri" w:eastAsia="Calibri" w:hAnsi="Calibri" w:cs="Calibri"/>
                <w:lang w:eastAsia="de-CH"/>
              </w:rPr>
              <w:t xml:space="preserve">der Länge </w:t>
            </w:r>
            <w:r w:rsidR="0006282A">
              <w:rPr>
                <w:rFonts w:ascii="Calibri" w:eastAsia="Calibri" w:hAnsi="Calibri" w:cs="Calibri"/>
                <w:lang w:eastAsia="de-CH"/>
              </w:rPr>
              <w:t>ihrer</w:t>
            </w:r>
            <w:r w:rsidRPr="006D70D2">
              <w:rPr>
                <w:rFonts w:ascii="Calibri" w:eastAsia="Calibri" w:hAnsi="Calibri" w:cs="Calibri"/>
                <w:lang w:eastAsia="de-CH"/>
              </w:rPr>
              <w:t xml:space="preserve"> Raupe</w:t>
            </w:r>
            <w:r w:rsidR="00C50F06">
              <w:rPr>
                <w:rFonts w:ascii="Calibri" w:eastAsia="Calibri" w:hAnsi="Calibri" w:cs="Calibri"/>
                <w:lang w:eastAsia="de-CH"/>
              </w:rPr>
              <w:t xml:space="preserve"> (Anzahl Bauchkreise)</w:t>
            </w:r>
            <w:r w:rsidR="0006282A">
              <w:rPr>
                <w:rFonts w:ascii="Calibri" w:eastAsia="Calibri" w:hAnsi="Calibri" w:cs="Calibri"/>
                <w:lang w:eastAsia="de-CH"/>
              </w:rPr>
              <w:t xml:space="preserve">, </w:t>
            </w:r>
            <w:r w:rsidRPr="006D70D2">
              <w:rPr>
                <w:rFonts w:ascii="Calibri" w:eastAsia="Calibri" w:hAnsi="Calibri" w:cs="Calibri"/>
                <w:lang w:eastAsia="de-CH"/>
              </w:rPr>
              <w:t>wie oft sie das Ziel bereits erreicht haben.</w:t>
            </w:r>
          </w:p>
          <w:p w14:paraId="4D1E2238" w14:textId="5250C355" w:rsidR="008778A5" w:rsidRDefault="0006282A" w:rsidP="008778A5">
            <w:pPr>
              <w:rPr>
                <w:rFonts w:ascii="Calibri" w:eastAsia="Calibri" w:hAnsi="Calibri" w:cs="Calibri"/>
                <w:lang w:eastAsia="de-CH"/>
              </w:rPr>
            </w:pPr>
            <w:r>
              <w:rPr>
                <w:rFonts w:ascii="Calibri" w:eastAsia="Calibri" w:hAnsi="Calibri" w:cs="Calibri"/>
                <w:lang w:eastAsia="de-CH"/>
              </w:rPr>
              <w:t xml:space="preserve">Die Klasse erkennt anhand der </w:t>
            </w:r>
            <w:r w:rsidR="00C50F06">
              <w:rPr>
                <w:rFonts w:ascii="Calibri" w:eastAsia="Calibri" w:hAnsi="Calibri" w:cs="Calibri"/>
                <w:lang w:eastAsia="de-CH"/>
              </w:rPr>
              <w:t xml:space="preserve">Menge </w:t>
            </w:r>
            <w:r>
              <w:rPr>
                <w:rFonts w:ascii="Calibri" w:eastAsia="Calibri" w:hAnsi="Calibri" w:cs="Calibri"/>
                <w:lang w:eastAsia="de-CH"/>
              </w:rPr>
              <w:t xml:space="preserve">Glasperlen im Klassen-Sammelbehälter, wie sie als Gesamtgruppe vorankommen. </w:t>
            </w:r>
          </w:p>
          <w:p w14:paraId="43951635" w14:textId="06127831" w:rsidR="006D70D2" w:rsidRDefault="008007A0" w:rsidP="000336C1">
            <w:pPr>
              <w:rPr>
                <w:rFonts w:ascii="Calibri" w:eastAsia="Calibri" w:hAnsi="Calibri" w:cs="Calibri"/>
                <w:lang w:eastAsia="de-CH"/>
              </w:rPr>
            </w:pPr>
            <w:r w:rsidRPr="008007A0">
              <w:rPr>
                <w:rFonts w:ascii="Calibri" w:eastAsia="Calibri" w:hAnsi="Calibri" w:cs="Calibri"/>
                <w:b/>
                <w:bCs/>
                <w:lang w:eastAsia="de-CH"/>
              </w:rPr>
              <w:t>Datennutzung</w:t>
            </w:r>
            <w:r>
              <w:rPr>
                <w:rFonts w:ascii="Calibri" w:eastAsia="Calibri" w:hAnsi="Calibri" w:cs="Calibri"/>
                <w:lang w:eastAsia="de-CH"/>
              </w:rPr>
              <w:t xml:space="preserve">: </w:t>
            </w:r>
            <w:r w:rsidR="00442239" w:rsidRPr="000C671A">
              <w:rPr>
                <w:rFonts w:ascii="Calibri" w:eastAsia="Calibri" w:hAnsi="Calibri" w:cs="Calibri"/>
                <w:lang w:eastAsia="de-CH"/>
              </w:rPr>
              <w:t xml:space="preserve">Das </w:t>
            </w:r>
            <w:proofErr w:type="spellStart"/>
            <w:r w:rsidR="00442239" w:rsidRPr="000C671A">
              <w:rPr>
                <w:rFonts w:ascii="Calibri" w:eastAsia="Calibri" w:hAnsi="Calibri" w:cs="Calibri"/>
                <w:lang w:eastAsia="de-CH"/>
              </w:rPr>
              <w:t>Luuise</w:t>
            </w:r>
            <w:proofErr w:type="spellEnd"/>
            <w:r w:rsidR="00442239">
              <w:rPr>
                <w:rFonts w:ascii="Calibri" w:eastAsia="Calibri" w:hAnsi="Calibri" w:cs="Calibri"/>
                <w:lang w:eastAsia="de-CH"/>
              </w:rPr>
              <w:t>-</w:t>
            </w:r>
            <w:r w:rsidR="00442239" w:rsidRPr="000C671A">
              <w:rPr>
                <w:rFonts w:ascii="Calibri" w:eastAsia="Calibri" w:hAnsi="Calibri" w:cs="Calibri"/>
                <w:lang w:eastAsia="de-CH"/>
              </w:rPr>
              <w:t xml:space="preserve">Projekt endet mit dem vollen </w:t>
            </w:r>
            <w:r w:rsidR="002725AA">
              <w:rPr>
                <w:rFonts w:ascii="Calibri" w:eastAsia="Calibri" w:hAnsi="Calibri" w:cs="Calibri"/>
                <w:lang w:eastAsia="de-CH"/>
              </w:rPr>
              <w:t>Klassen-Sammelbehälter</w:t>
            </w:r>
            <w:r>
              <w:rPr>
                <w:rFonts w:ascii="Calibri" w:eastAsia="Calibri" w:hAnsi="Calibri" w:cs="Calibri"/>
                <w:lang w:eastAsia="de-CH"/>
              </w:rPr>
              <w:t>, d.h. die Klasse hat es gemeinsam geschafft, in vielen Lektionen ordentliche Tische zu</w:t>
            </w:r>
            <w:r w:rsidR="00364AF2">
              <w:rPr>
                <w:rFonts w:ascii="Calibri" w:eastAsia="Calibri" w:hAnsi="Calibri" w:cs="Calibri"/>
                <w:lang w:eastAsia="de-CH"/>
              </w:rPr>
              <w:t xml:space="preserve"> </w:t>
            </w:r>
            <w:r w:rsidR="00756683">
              <w:rPr>
                <w:rFonts w:ascii="Calibri" w:eastAsia="Calibri" w:hAnsi="Calibri" w:cs="Calibri"/>
                <w:lang w:eastAsia="de-CH"/>
              </w:rPr>
              <w:t>hinterlassen.</w:t>
            </w:r>
            <w:r>
              <w:rPr>
                <w:rFonts w:ascii="Calibri" w:eastAsia="Calibri" w:hAnsi="Calibri" w:cs="Calibri"/>
                <w:lang w:eastAsia="de-CH"/>
              </w:rPr>
              <w:t xml:space="preserve"> </w:t>
            </w:r>
            <w:r w:rsidR="001122BC" w:rsidRPr="001122BC">
              <w:rPr>
                <w:rFonts w:ascii="Calibri" w:eastAsia="Calibri" w:hAnsi="Calibri" w:cs="Calibri"/>
                <w:lang w:eastAsia="de-CH"/>
              </w:rPr>
              <w:t>Die Lehrperson berichtet auch am Elternabend über den Projekterfolg</w:t>
            </w:r>
            <w:r w:rsidR="001122BC">
              <w:rPr>
                <w:rFonts w:ascii="Calibri" w:eastAsia="Calibri" w:hAnsi="Calibri" w:cs="Calibri"/>
                <w:lang w:eastAsia="de-CH"/>
              </w:rPr>
              <w:t xml:space="preserve">. </w:t>
            </w:r>
          </w:p>
          <w:p w14:paraId="0197C15F" w14:textId="6C33B06A" w:rsidR="00ED5487" w:rsidRDefault="006D70D2" w:rsidP="006D70D2">
            <w:pPr>
              <w:rPr>
                <w:rFonts w:ascii="Calibri" w:eastAsia="Calibri" w:hAnsi="Calibri" w:cs="Calibri"/>
                <w:lang w:eastAsia="de-CH"/>
              </w:rPr>
            </w:pPr>
            <w:r w:rsidRPr="006D70D2">
              <w:rPr>
                <w:rFonts w:ascii="Calibri" w:eastAsia="Calibri" w:hAnsi="Calibri" w:cs="Calibri"/>
                <w:b/>
                <w:bCs/>
                <w:lang w:eastAsia="de-CH"/>
              </w:rPr>
              <w:t>Weiterführungen:</w:t>
            </w:r>
            <w:r w:rsidRPr="006D70D2">
              <w:rPr>
                <w:rFonts w:ascii="Calibri" w:eastAsia="Calibri" w:hAnsi="Calibri" w:cs="Calibri"/>
                <w:lang w:eastAsia="de-CH"/>
              </w:rPr>
              <w:br/>
            </w:r>
            <w:r w:rsidR="00522C83">
              <w:rPr>
                <w:rFonts w:ascii="Calibri" w:eastAsia="Calibri" w:hAnsi="Calibri" w:cs="Calibri"/>
                <w:lang w:eastAsia="de-CH"/>
              </w:rPr>
              <w:t xml:space="preserve">Zur Stärkung der </w:t>
            </w:r>
            <w:r w:rsidR="00E51185">
              <w:rPr>
                <w:rFonts w:ascii="Calibri" w:eastAsia="Calibri" w:hAnsi="Calibri" w:cs="Calibri"/>
                <w:lang w:eastAsia="de-CH"/>
              </w:rPr>
              <w:t>Verantwortungsübernahme</w:t>
            </w:r>
            <w:r w:rsidR="00ED5487">
              <w:rPr>
                <w:rFonts w:ascii="Calibri" w:eastAsia="Calibri" w:hAnsi="Calibri" w:cs="Calibri"/>
                <w:lang w:eastAsia="de-CH"/>
              </w:rPr>
              <w:t xml:space="preserve"> der</w:t>
            </w:r>
            <w:r w:rsidR="00E51185">
              <w:rPr>
                <w:rFonts w:ascii="Calibri" w:eastAsia="Calibri" w:hAnsi="Calibri" w:cs="Calibri"/>
                <w:lang w:eastAsia="de-CH"/>
              </w:rPr>
              <w:t xml:space="preserve"> </w:t>
            </w:r>
            <w:proofErr w:type="spellStart"/>
            <w:r w:rsidR="00E51185">
              <w:rPr>
                <w:rFonts w:ascii="Calibri" w:eastAsia="Calibri" w:hAnsi="Calibri" w:cs="Calibri"/>
                <w:lang w:eastAsia="de-CH"/>
              </w:rPr>
              <w:t>SuS</w:t>
            </w:r>
            <w:proofErr w:type="spellEnd"/>
            <w:r w:rsidR="00E51185">
              <w:rPr>
                <w:rFonts w:ascii="Calibri" w:eastAsia="Calibri" w:hAnsi="Calibri" w:cs="Calibri"/>
                <w:lang w:eastAsia="de-CH"/>
              </w:rPr>
              <w:t xml:space="preserve"> überpr</w:t>
            </w:r>
            <w:r w:rsidR="00ED2BD2">
              <w:rPr>
                <w:rFonts w:ascii="Calibri" w:eastAsia="Calibri" w:hAnsi="Calibri" w:cs="Calibri"/>
                <w:lang w:eastAsia="de-CH"/>
              </w:rPr>
              <w:t xml:space="preserve">üfen zwei von der </w:t>
            </w:r>
            <w:r w:rsidRPr="006D70D2">
              <w:rPr>
                <w:rFonts w:ascii="Calibri" w:eastAsia="Calibri" w:hAnsi="Calibri" w:cs="Calibri"/>
                <w:lang w:eastAsia="de-CH"/>
              </w:rPr>
              <w:t xml:space="preserve">Lehrperson bestimmte </w:t>
            </w:r>
            <w:proofErr w:type="spellStart"/>
            <w:r w:rsidRPr="006D70D2">
              <w:rPr>
                <w:rFonts w:ascii="Calibri" w:eastAsia="Calibri" w:hAnsi="Calibri" w:cs="Calibri"/>
                <w:lang w:eastAsia="de-CH"/>
              </w:rPr>
              <w:t>S</w:t>
            </w:r>
            <w:r w:rsidR="00FF1807">
              <w:rPr>
                <w:rFonts w:ascii="Calibri" w:eastAsia="Calibri" w:hAnsi="Calibri" w:cs="Calibri"/>
                <w:lang w:eastAsia="de-CH"/>
              </w:rPr>
              <w:t>uS</w:t>
            </w:r>
            <w:proofErr w:type="spellEnd"/>
            <w:r>
              <w:rPr>
                <w:rFonts w:ascii="Calibri" w:eastAsia="Calibri" w:hAnsi="Calibri" w:cs="Calibri"/>
                <w:lang w:eastAsia="de-CH"/>
              </w:rPr>
              <w:t xml:space="preserve"> </w:t>
            </w:r>
            <w:r w:rsidR="002E511A">
              <w:rPr>
                <w:rFonts w:ascii="Calibri" w:eastAsia="Calibri" w:hAnsi="Calibri" w:cs="Calibri"/>
                <w:lang w:eastAsia="de-CH"/>
              </w:rPr>
              <w:t xml:space="preserve">die </w:t>
            </w:r>
            <w:r w:rsidR="00ED2BD2">
              <w:rPr>
                <w:rFonts w:ascii="Calibri" w:eastAsia="Calibri" w:hAnsi="Calibri" w:cs="Calibri"/>
                <w:lang w:eastAsia="de-CH"/>
              </w:rPr>
              <w:t>Arbeitsplätze</w:t>
            </w:r>
            <w:r w:rsidR="002E511A">
              <w:rPr>
                <w:rFonts w:ascii="Calibri" w:eastAsia="Calibri" w:hAnsi="Calibri" w:cs="Calibri"/>
                <w:lang w:eastAsia="de-CH"/>
              </w:rPr>
              <w:t xml:space="preserve">. Sie werden </w:t>
            </w:r>
            <w:r w:rsidR="00750FAE">
              <w:rPr>
                <w:rFonts w:ascii="Calibri" w:eastAsia="Calibri" w:hAnsi="Calibri" w:cs="Calibri"/>
                <w:lang w:eastAsia="de-CH"/>
              </w:rPr>
              <w:t xml:space="preserve">von der Lehrperson </w:t>
            </w:r>
            <w:r w:rsidR="002E511A">
              <w:rPr>
                <w:rFonts w:ascii="Calibri" w:eastAsia="Calibri" w:hAnsi="Calibri" w:cs="Calibri"/>
                <w:lang w:eastAsia="de-CH"/>
              </w:rPr>
              <w:t xml:space="preserve">angeleitet, ihre Entscheide </w:t>
            </w:r>
            <w:r w:rsidR="00ED5487">
              <w:rPr>
                <w:rFonts w:ascii="Calibri" w:eastAsia="Calibri" w:hAnsi="Calibri" w:cs="Calibri"/>
                <w:lang w:eastAsia="de-CH"/>
              </w:rPr>
              <w:t xml:space="preserve">zu begründen. </w:t>
            </w:r>
          </w:p>
          <w:p w14:paraId="434D92D0" w14:textId="3104A996" w:rsidR="000C671A" w:rsidRPr="00E06AFD" w:rsidRDefault="00750FAE" w:rsidP="0006282A">
            <w:pPr>
              <w:rPr>
                <w:rFonts w:ascii="Calibri" w:eastAsia="Calibri" w:hAnsi="Calibri" w:cs="Calibri"/>
                <w:lang w:eastAsia="de-CH"/>
              </w:rPr>
            </w:pPr>
            <w:r>
              <w:rPr>
                <w:rFonts w:ascii="Calibri" w:eastAsia="Calibri" w:hAnsi="Calibri" w:cs="Calibri"/>
                <w:lang w:eastAsia="de-CH"/>
              </w:rPr>
              <w:t xml:space="preserve">Ein schriftlich dokumentiertes und für alle sichtbares </w:t>
            </w:r>
            <w:r w:rsidR="006D70D2" w:rsidRPr="006D70D2">
              <w:rPr>
                <w:rFonts w:ascii="Calibri" w:eastAsia="Calibri" w:hAnsi="Calibri" w:cs="Calibri"/>
                <w:lang w:eastAsia="de-CH"/>
              </w:rPr>
              <w:t xml:space="preserve">Kriterienraster </w:t>
            </w:r>
            <w:r>
              <w:rPr>
                <w:rFonts w:ascii="Calibri" w:eastAsia="Calibri" w:hAnsi="Calibri" w:cs="Calibri"/>
                <w:lang w:eastAsia="de-CH"/>
              </w:rPr>
              <w:t xml:space="preserve">unterstützt die Gruppen, </w:t>
            </w:r>
            <w:r w:rsidR="009F3FC8">
              <w:rPr>
                <w:rFonts w:ascii="Calibri" w:eastAsia="Calibri" w:hAnsi="Calibri" w:cs="Calibri"/>
                <w:lang w:eastAsia="de-CH"/>
              </w:rPr>
              <w:t xml:space="preserve">wiederholt Schwieriges </w:t>
            </w:r>
            <w:r w:rsidR="008778A5">
              <w:rPr>
                <w:rFonts w:ascii="Calibri" w:eastAsia="Calibri" w:hAnsi="Calibri" w:cs="Calibri"/>
                <w:lang w:eastAsia="de-CH"/>
              </w:rPr>
              <w:t>umzusetzen.</w:t>
            </w:r>
          </w:p>
        </w:tc>
      </w:tr>
      <w:tr w:rsidR="00ED40E7" w:rsidRPr="00E06AFD" w14:paraId="6C765984" w14:textId="77777777" w:rsidTr="00937D7F">
        <w:tc>
          <w:tcPr>
            <w:tcW w:w="127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29C546B" w14:textId="285404D3" w:rsidR="00ED40E7" w:rsidRPr="00E06AFD" w:rsidRDefault="00ED40E7" w:rsidP="00ED40E7">
            <w:pPr>
              <w:rPr>
                <w:rFonts w:ascii="Calibri" w:eastAsia="Calibri" w:hAnsi="Calibri" w:cs="Calibri"/>
                <w:b/>
                <w:bCs/>
                <w:lang w:eastAsia="de-CH"/>
              </w:rPr>
            </w:pPr>
            <w:r w:rsidRPr="00E06AFD">
              <w:rPr>
                <w:rFonts w:ascii="Calibri" w:eastAsia="Calibri" w:hAnsi="Calibri" w:cs="Calibri"/>
                <w:b/>
                <w:bCs/>
                <w:lang w:eastAsia="de-CH"/>
              </w:rPr>
              <w:lastRenderedPageBreak/>
              <w:t>Erfolg</w:t>
            </w:r>
          </w:p>
        </w:tc>
        <w:tc>
          <w:tcPr>
            <w:tcW w:w="92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14:paraId="125F48BE" w14:textId="3AC21702" w:rsidR="00ED40E7" w:rsidRPr="00E06AFD" w:rsidRDefault="00123D3D" w:rsidP="00ED40E7">
            <w:pPr>
              <w:rPr>
                <w:rFonts w:ascii="Calibri" w:eastAsia="Calibri" w:hAnsi="Calibri" w:cs="Calibri"/>
                <w:lang w:eastAsia="de-CH"/>
              </w:rPr>
            </w:pPr>
            <w:r>
              <w:rPr>
                <w:rFonts w:ascii="Calibri" w:eastAsia="Calibri" w:hAnsi="Calibri" w:cs="Calibri"/>
                <w:lang w:eastAsia="de-CH"/>
              </w:rPr>
              <w:t xml:space="preserve">Die </w:t>
            </w:r>
            <w:proofErr w:type="spellStart"/>
            <w:r>
              <w:rPr>
                <w:rFonts w:ascii="Calibri" w:eastAsia="Calibri" w:hAnsi="Calibri" w:cs="Calibri"/>
                <w:lang w:eastAsia="de-CH"/>
              </w:rPr>
              <w:t>SuS</w:t>
            </w:r>
            <w:proofErr w:type="spellEnd"/>
            <w:r>
              <w:rPr>
                <w:rFonts w:ascii="Calibri" w:eastAsia="Calibri" w:hAnsi="Calibri" w:cs="Calibri"/>
                <w:lang w:eastAsia="de-CH"/>
              </w:rPr>
              <w:t xml:space="preserve"> haben es </w:t>
            </w:r>
            <w:r w:rsidR="0006282A">
              <w:rPr>
                <w:rFonts w:ascii="Calibri" w:eastAsia="Calibri" w:hAnsi="Calibri" w:cs="Calibri"/>
                <w:lang w:eastAsia="de-CH"/>
              </w:rPr>
              <w:t xml:space="preserve">innerhalb der gesetzten Zeit </w:t>
            </w:r>
            <w:r>
              <w:rPr>
                <w:rFonts w:ascii="Calibri" w:eastAsia="Calibri" w:hAnsi="Calibri" w:cs="Calibri"/>
                <w:lang w:eastAsia="de-CH"/>
              </w:rPr>
              <w:t>geschafft</w:t>
            </w:r>
            <w:r w:rsidR="00686C7E">
              <w:rPr>
                <w:rFonts w:ascii="Calibri" w:eastAsia="Calibri" w:hAnsi="Calibri" w:cs="Calibri"/>
                <w:lang w:eastAsia="de-CH"/>
              </w:rPr>
              <w:t>,</w:t>
            </w:r>
            <w:r>
              <w:rPr>
                <w:rFonts w:ascii="Calibri" w:eastAsia="Calibri" w:hAnsi="Calibri" w:cs="Calibri"/>
                <w:lang w:eastAsia="de-CH"/>
              </w:rPr>
              <w:t xml:space="preserve"> d</w:t>
            </w:r>
            <w:r w:rsidR="00686C7E">
              <w:rPr>
                <w:rFonts w:ascii="Calibri" w:eastAsia="Calibri" w:hAnsi="Calibri" w:cs="Calibri"/>
                <w:lang w:eastAsia="de-CH"/>
              </w:rPr>
              <w:t>en</w:t>
            </w:r>
            <w:r>
              <w:rPr>
                <w:rFonts w:ascii="Calibri" w:eastAsia="Calibri" w:hAnsi="Calibri" w:cs="Calibri"/>
                <w:lang w:eastAsia="de-CH"/>
              </w:rPr>
              <w:t xml:space="preserve"> Klassen</w:t>
            </w:r>
            <w:r w:rsidR="00686C7E">
              <w:rPr>
                <w:rFonts w:ascii="Calibri" w:eastAsia="Calibri" w:hAnsi="Calibri" w:cs="Calibri"/>
                <w:lang w:eastAsia="de-CH"/>
              </w:rPr>
              <w:t>-Sammelbehälter mit Glasperlen</w:t>
            </w:r>
            <w:r>
              <w:rPr>
                <w:rFonts w:ascii="Calibri" w:eastAsia="Calibri" w:hAnsi="Calibri" w:cs="Calibri"/>
                <w:lang w:eastAsia="de-CH"/>
              </w:rPr>
              <w:t xml:space="preserve"> zu füllen. </w:t>
            </w:r>
            <w:r w:rsidR="00473194">
              <w:rPr>
                <w:rFonts w:ascii="Calibri" w:eastAsia="Calibri" w:hAnsi="Calibri" w:cs="Calibri"/>
                <w:lang w:eastAsia="de-CH"/>
              </w:rPr>
              <w:t xml:space="preserve">Die Gruppenarbeitsplätze wurden in vielen Lektionen </w:t>
            </w:r>
            <w:r w:rsidR="0092292B">
              <w:rPr>
                <w:rFonts w:ascii="Calibri" w:eastAsia="Calibri" w:hAnsi="Calibri" w:cs="Calibri"/>
                <w:lang w:eastAsia="de-CH"/>
              </w:rPr>
              <w:t xml:space="preserve">gemäss Vereinbarung </w:t>
            </w:r>
            <w:r>
              <w:rPr>
                <w:rFonts w:ascii="Calibri" w:eastAsia="Calibri" w:hAnsi="Calibri" w:cs="Calibri"/>
                <w:lang w:eastAsia="de-CH"/>
              </w:rPr>
              <w:t>ordentlich aufgeräumt</w:t>
            </w:r>
            <w:r w:rsidR="0092292B">
              <w:rPr>
                <w:rFonts w:ascii="Calibri" w:eastAsia="Calibri" w:hAnsi="Calibri" w:cs="Calibri"/>
                <w:lang w:eastAsia="de-CH"/>
              </w:rPr>
              <w:t>.</w:t>
            </w:r>
          </w:p>
        </w:tc>
      </w:tr>
      <w:tr w:rsidR="00ED40E7" w:rsidRPr="00E06AFD" w14:paraId="13D4A7E1" w14:textId="77777777" w:rsidTr="00937D7F">
        <w:tc>
          <w:tcPr>
            <w:tcW w:w="127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31AF725" w14:textId="77777777" w:rsidR="00FA4EA0" w:rsidRPr="00E06AFD" w:rsidRDefault="00ED40E7" w:rsidP="00ED40E7">
            <w:pPr>
              <w:rPr>
                <w:rFonts w:ascii="Calibri" w:eastAsia="Calibri" w:hAnsi="Calibri" w:cs="Calibri"/>
                <w:b/>
                <w:bCs/>
                <w:lang w:eastAsia="de-CH"/>
              </w:rPr>
            </w:pPr>
            <w:r w:rsidRPr="00E06AFD">
              <w:rPr>
                <w:rFonts w:ascii="Calibri" w:eastAsia="Calibri" w:hAnsi="Calibri" w:cs="Calibri"/>
                <w:b/>
                <w:bCs/>
                <w:lang w:eastAsia="de-CH"/>
              </w:rPr>
              <w:t>Heraus</w:t>
            </w:r>
            <w:r w:rsidR="00FA4EA0" w:rsidRPr="00E06AFD">
              <w:rPr>
                <w:rFonts w:ascii="Calibri" w:eastAsia="Calibri" w:hAnsi="Calibri" w:cs="Calibri"/>
                <w:b/>
                <w:bCs/>
                <w:lang w:eastAsia="de-CH"/>
              </w:rPr>
              <w:t>-</w:t>
            </w:r>
          </w:p>
          <w:p w14:paraId="3E2955F5" w14:textId="157AA84E" w:rsidR="00ED40E7" w:rsidRPr="00E06AFD" w:rsidRDefault="00C74AE2" w:rsidP="00ED40E7">
            <w:pPr>
              <w:rPr>
                <w:rFonts w:ascii="Calibri" w:eastAsia="Calibri" w:hAnsi="Calibri" w:cs="Calibri"/>
                <w:b/>
                <w:bCs/>
                <w:lang w:eastAsia="de-CH"/>
              </w:rPr>
            </w:pPr>
            <w:r w:rsidRPr="00E06AFD">
              <w:rPr>
                <w:rFonts w:ascii="Calibri" w:eastAsia="Calibri" w:hAnsi="Calibri" w:cs="Calibri"/>
                <w:b/>
                <w:bCs/>
                <w:lang w:eastAsia="de-CH"/>
              </w:rPr>
              <w:t>F</w:t>
            </w:r>
            <w:r w:rsidR="00ED40E7" w:rsidRPr="00E06AFD">
              <w:rPr>
                <w:rFonts w:ascii="Calibri" w:eastAsia="Calibri" w:hAnsi="Calibri" w:cs="Calibri"/>
                <w:b/>
                <w:bCs/>
                <w:lang w:eastAsia="de-CH"/>
              </w:rPr>
              <w:t>ord</w:t>
            </w:r>
            <w:r w:rsidR="002F16D3" w:rsidRPr="00E06AFD">
              <w:rPr>
                <w:rFonts w:ascii="Calibri" w:eastAsia="Calibri" w:hAnsi="Calibri" w:cs="Calibri"/>
                <w:b/>
                <w:bCs/>
                <w:lang w:eastAsia="de-CH"/>
              </w:rPr>
              <w:t>e</w:t>
            </w:r>
            <w:r w:rsidR="00ED40E7" w:rsidRPr="00E06AFD">
              <w:rPr>
                <w:rFonts w:ascii="Calibri" w:eastAsia="Calibri" w:hAnsi="Calibri" w:cs="Calibri"/>
                <w:b/>
                <w:bCs/>
                <w:lang w:eastAsia="de-CH"/>
              </w:rPr>
              <w:t>rungen</w:t>
            </w:r>
          </w:p>
        </w:tc>
        <w:tc>
          <w:tcPr>
            <w:tcW w:w="92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14:paraId="78A5EAA9" w14:textId="42032C95" w:rsidR="00C74AE2" w:rsidRPr="00C74AE2" w:rsidRDefault="00091CEF" w:rsidP="00C74AE2">
            <w:pPr>
              <w:pStyle w:val="Listenabsatz"/>
              <w:numPr>
                <w:ilvl w:val="0"/>
                <w:numId w:val="30"/>
              </w:numPr>
              <w:rPr>
                <w:rFonts w:ascii="Calibri" w:eastAsia="Calibri" w:hAnsi="Calibri" w:cs="Calibri"/>
                <w:lang w:eastAsia="de-CH"/>
              </w:rPr>
            </w:pPr>
            <w:r w:rsidRPr="00C74AE2">
              <w:rPr>
                <w:rFonts w:ascii="Calibri" w:eastAsia="Calibri" w:hAnsi="Calibri" w:cs="Calibri"/>
                <w:lang w:eastAsia="de-CH"/>
              </w:rPr>
              <w:t xml:space="preserve">Zeit einplanen für die Aufräumphase und das Verteilen der </w:t>
            </w:r>
            <w:r w:rsidR="00686C7E">
              <w:rPr>
                <w:rFonts w:ascii="Calibri" w:eastAsia="Calibri" w:hAnsi="Calibri" w:cs="Calibri"/>
                <w:lang w:eastAsia="de-CH"/>
              </w:rPr>
              <w:t>Bau</w:t>
            </w:r>
            <w:r w:rsidR="006E428E">
              <w:rPr>
                <w:rFonts w:ascii="Calibri" w:eastAsia="Calibri" w:hAnsi="Calibri" w:cs="Calibri"/>
                <w:lang w:eastAsia="de-CH"/>
              </w:rPr>
              <w:t>ch</w:t>
            </w:r>
            <w:r w:rsidR="00686C7E">
              <w:rPr>
                <w:rFonts w:ascii="Calibri" w:eastAsia="Calibri" w:hAnsi="Calibri" w:cs="Calibri"/>
                <w:lang w:eastAsia="de-CH"/>
              </w:rPr>
              <w:t>kreise</w:t>
            </w:r>
            <w:r w:rsidRPr="00C74AE2">
              <w:rPr>
                <w:rFonts w:ascii="Calibri" w:eastAsia="Calibri" w:hAnsi="Calibri" w:cs="Calibri"/>
                <w:lang w:eastAsia="de-CH"/>
              </w:rPr>
              <w:t xml:space="preserve"> sowie das Füllen des </w:t>
            </w:r>
            <w:r w:rsidR="00686C7E">
              <w:rPr>
                <w:rFonts w:ascii="Calibri" w:eastAsia="Calibri" w:hAnsi="Calibri" w:cs="Calibri"/>
                <w:lang w:eastAsia="de-CH"/>
              </w:rPr>
              <w:t>Klassen-Sammelbehälters</w:t>
            </w:r>
            <w:r w:rsidR="006E428E">
              <w:rPr>
                <w:rFonts w:ascii="Calibri" w:eastAsia="Calibri" w:hAnsi="Calibri" w:cs="Calibri"/>
                <w:lang w:eastAsia="de-CH"/>
              </w:rPr>
              <w:t>.</w:t>
            </w:r>
          </w:p>
          <w:p w14:paraId="52D36BA0" w14:textId="1196B143" w:rsidR="00ED40E7" w:rsidRPr="00C74AE2" w:rsidRDefault="00091CEF" w:rsidP="00C74AE2">
            <w:pPr>
              <w:pStyle w:val="Listenabsatz"/>
              <w:numPr>
                <w:ilvl w:val="0"/>
                <w:numId w:val="30"/>
              </w:numPr>
              <w:rPr>
                <w:rFonts w:ascii="Calibri" w:eastAsia="Calibri" w:hAnsi="Calibri" w:cs="Calibri"/>
                <w:lang w:eastAsia="de-CH"/>
              </w:rPr>
            </w:pPr>
            <w:r w:rsidRPr="00C74AE2">
              <w:rPr>
                <w:rFonts w:ascii="Calibri" w:eastAsia="Calibri" w:hAnsi="Calibri" w:cs="Calibri"/>
                <w:lang w:eastAsia="de-CH"/>
              </w:rPr>
              <w:t>Übersicht</w:t>
            </w:r>
            <w:r w:rsidR="00C74AE2">
              <w:rPr>
                <w:rFonts w:ascii="Calibri" w:eastAsia="Calibri" w:hAnsi="Calibri" w:cs="Calibri"/>
                <w:lang w:eastAsia="de-CH"/>
              </w:rPr>
              <w:t xml:space="preserve"> behalten</w:t>
            </w:r>
            <w:r w:rsidRPr="00C74AE2">
              <w:rPr>
                <w:rFonts w:ascii="Calibri" w:eastAsia="Calibri" w:hAnsi="Calibri" w:cs="Calibri"/>
                <w:lang w:eastAsia="de-CH"/>
              </w:rPr>
              <w:t xml:space="preserve"> und </w:t>
            </w:r>
            <w:r w:rsidR="00762C96">
              <w:rPr>
                <w:rFonts w:ascii="Calibri" w:eastAsia="Calibri" w:hAnsi="Calibri" w:cs="Calibri"/>
                <w:lang w:eastAsia="de-CH"/>
              </w:rPr>
              <w:t xml:space="preserve">ggfs. </w:t>
            </w:r>
            <w:r w:rsidRPr="00C74AE2">
              <w:rPr>
                <w:rFonts w:ascii="Calibri" w:eastAsia="Calibri" w:hAnsi="Calibri" w:cs="Calibri"/>
                <w:lang w:eastAsia="de-CH"/>
              </w:rPr>
              <w:t xml:space="preserve">eine sinnvolle Aktivität als Belohnung für das </w:t>
            </w:r>
            <w:r w:rsidR="00001CD5">
              <w:rPr>
                <w:rFonts w:ascii="Calibri" w:eastAsia="Calibri" w:hAnsi="Calibri" w:cs="Calibri"/>
                <w:lang w:eastAsia="de-CH"/>
              </w:rPr>
              <w:t>e</w:t>
            </w:r>
            <w:r w:rsidRPr="00C74AE2">
              <w:rPr>
                <w:rFonts w:ascii="Calibri" w:eastAsia="Calibri" w:hAnsi="Calibri" w:cs="Calibri"/>
                <w:lang w:eastAsia="de-CH"/>
              </w:rPr>
              <w:t>rreichte</w:t>
            </w:r>
            <w:r w:rsidR="00C74AE2">
              <w:rPr>
                <w:rFonts w:ascii="Calibri" w:eastAsia="Calibri" w:hAnsi="Calibri" w:cs="Calibri"/>
                <w:lang w:eastAsia="de-CH"/>
              </w:rPr>
              <w:t xml:space="preserve"> Ziel finden</w:t>
            </w:r>
          </w:p>
        </w:tc>
      </w:tr>
      <w:tr w:rsidR="00ED40E7" w:rsidRPr="00E06AFD" w14:paraId="54D543BB" w14:textId="77777777" w:rsidTr="00937D7F">
        <w:tc>
          <w:tcPr>
            <w:tcW w:w="1276" w:type="dxa"/>
            <w:tcBorders>
              <w:top w:val="single" w:sz="4" w:space="0" w:color="D9D9D9" w:themeColor="background1" w:themeShade="D9"/>
              <w:left w:val="nil"/>
              <w:bottom w:val="nil"/>
              <w:right w:val="single" w:sz="4" w:space="0" w:color="D9D9D9" w:themeColor="background1" w:themeShade="D9"/>
            </w:tcBorders>
          </w:tcPr>
          <w:p w14:paraId="61345774" w14:textId="66A787A0" w:rsidR="00ED40E7" w:rsidRPr="00E06AFD" w:rsidRDefault="00ED40E7" w:rsidP="00ED40E7">
            <w:pPr>
              <w:rPr>
                <w:rFonts w:ascii="Calibri" w:eastAsia="Calibri" w:hAnsi="Calibri" w:cs="Calibri"/>
                <w:b/>
                <w:bCs/>
                <w:lang w:eastAsia="de-CH"/>
              </w:rPr>
            </w:pPr>
            <w:r w:rsidRPr="00E06AFD">
              <w:rPr>
                <w:rFonts w:ascii="Calibri" w:eastAsia="Calibri" w:hAnsi="Calibri" w:cs="Calibri"/>
                <w:b/>
                <w:bCs/>
                <w:lang w:eastAsia="de-CH"/>
              </w:rPr>
              <w:t xml:space="preserve">Rückmeldungen </w:t>
            </w:r>
            <w:proofErr w:type="spellStart"/>
            <w:r w:rsidRPr="00E06AFD">
              <w:rPr>
                <w:rFonts w:ascii="Calibri" w:eastAsia="Calibri" w:hAnsi="Calibri" w:cs="Calibri"/>
                <w:b/>
                <w:bCs/>
                <w:lang w:eastAsia="de-CH"/>
              </w:rPr>
              <w:t>SuS</w:t>
            </w:r>
            <w:proofErr w:type="spellEnd"/>
          </w:p>
        </w:tc>
        <w:tc>
          <w:tcPr>
            <w:tcW w:w="92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nil"/>
            </w:tcBorders>
          </w:tcPr>
          <w:p w14:paraId="1628D50A" w14:textId="77777777" w:rsidR="00ED40E7" w:rsidRDefault="000C671A" w:rsidP="00ED40E7">
            <w:pPr>
              <w:rPr>
                <w:rFonts w:ascii="Calibri" w:eastAsia="Calibri" w:hAnsi="Calibri" w:cs="Calibri"/>
                <w:lang w:eastAsia="de-CH"/>
              </w:rPr>
            </w:pPr>
            <w:r>
              <w:rPr>
                <w:rFonts w:ascii="Calibri" w:eastAsia="Calibri" w:hAnsi="Calibri" w:cs="Calibri"/>
                <w:lang w:eastAsia="de-CH"/>
              </w:rPr>
              <w:t>«An unserem Tisch räumen alle immer sehr gut auf. Nun ist es viel ordentlicher im Schulzimmer.»</w:t>
            </w:r>
          </w:p>
          <w:p w14:paraId="3B19C6FF" w14:textId="77777777" w:rsidR="000C671A" w:rsidRDefault="000C671A" w:rsidP="00ED40E7">
            <w:pPr>
              <w:rPr>
                <w:rFonts w:ascii="Calibri" w:eastAsia="Calibri" w:hAnsi="Calibri" w:cs="Calibri"/>
                <w:lang w:eastAsia="de-CH"/>
              </w:rPr>
            </w:pPr>
            <w:r>
              <w:rPr>
                <w:rFonts w:ascii="Calibri" w:eastAsia="Calibri" w:hAnsi="Calibri" w:cs="Calibri"/>
                <w:lang w:eastAsia="de-CH"/>
              </w:rPr>
              <w:t xml:space="preserve">«Ich habe für meine Nachbarin den Stuhl auf den Tisch gestellt. Ich helfe gerne.» </w:t>
            </w:r>
          </w:p>
          <w:p w14:paraId="44B51C7D" w14:textId="77777777" w:rsidR="000C671A" w:rsidRDefault="000C671A" w:rsidP="00ED40E7">
            <w:pPr>
              <w:rPr>
                <w:rFonts w:ascii="Calibri" w:eastAsia="Calibri" w:hAnsi="Calibri" w:cs="Calibri"/>
                <w:lang w:eastAsia="de-CH"/>
              </w:rPr>
            </w:pPr>
            <w:r>
              <w:rPr>
                <w:rFonts w:ascii="Calibri" w:eastAsia="Calibri" w:hAnsi="Calibri" w:cs="Calibri"/>
                <w:lang w:eastAsia="de-CH"/>
              </w:rPr>
              <w:t>«Heute hat mir Mia beim Aufräumen geholfen, das war schön.»</w:t>
            </w:r>
          </w:p>
          <w:p w14:paraId="300BEECF" w14:textId="26BE953E" w:rsidR="000C671A" w:rsidRPr="00E06AFD" w:rsidRDefault="000C671A" w:rsidP="00ED40E7">
            <w:pPr>
              <w:rPr>
                <w:rFonts w:ascii="Calibri" w:eastAsia="Calibri" w:hAnsi="Calibri" w:cs="Calibri"/>
                <w:lang w:eastAsia="de-CH"/>
              </w:rPr>
            </w:pPr>
            <w:r>
              <w:rPr>
                <w:rFonts w:ascii="Calibri" w:eastAsia="Calibri" w:hAnsi="Calibri" w:cs="Calibri"/>
                <w:lang w:eastAsia="de-CH"/>
              </w:rPr>
              <w:t>«Ich bin stolz, dass unser Tisch immer einen Bauch bekommen hat. Ich räume gerne auf.»</w:t>
            </w:r>
          </w:p>
        </w:tc>
      </w:tr>
      <w:tr w:rsidR="00B518B3" w:rsidRPr="00E06AFD" w14:paraId="3ED77CD8" w14:textId="77777777" w:rsidTr="00937D7F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F30072C" w14:textId="77777777" w:rsidR="00B518B3" w:rsidRPr="00E06AFD" w:rsidRDefault="00B518B3" w:rsidP="00D23667">
            <w:pPr>
              <w:rPr>
                <w:rFonts w:ascii="Calibri" w:eastAsia="Calibri" w:hAnsi="Calibri" w:cs="Calibri"/>
                <w:b/>
                <w:bCs/>
                <w:lang w:eastAsia="de-CH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14:paraId="508FFC86" w14:textId="77777777" w:rsidR="00B518B3" w:rsidRPr="00E06AFD" w:rsidRDefault="00B518B3" w:rsidP="00D23667">
            <w:pPr>
              <w:rPr>
                <w:rFonts w:ascii="Calibri" w:eastAsia="Calibri" w:hAnsi="Calibri" w:cs="Calibri"/>
                <w:lang w:eastAsia="de-CH"/>
              </w:rPr>
            </w:pPr>
          </w:p>
        </w:tc>
      </w:tr>
      <w:tr w:rsidR="00FB3B53" w:rsidRPr="00E06AFD" w14:paraId="026A6783" w14:textId="77777777" w:rsidTr="00937D7F">
        <w:tc>
          <w:tcPr>
            <w:tcW w:w="1276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49CD72E" w14:textId="12A94EB7" w:rsidR="00FB3B53" w:rsidRPr="00E06AFD" w:rsidRDefault="00682182" w:rsidP="00E057BA">
            <w:pPr>
              <w:rPr>
                <w:rFonts w:ascii="Calibri" w:eastAsia="Calibri" w:hAnsi="Calibri" w:cs="Calibri"/>
                <w:b/>
                <w:bCs/>
                <w:lang w:eastAsia="de-CH"/>
              </w:rPr>
            </w:pPr>
            <w:r w:rsidRPr="00E06AFD">
              <w:rPr>
                <w:rFonts w:ascii="Calibri" w:eastAsia="Calibri" w:hAnsi="Calibri" w:cs="Calibri"/>
                <w:b/>
                <w:bCs/>
                <w:lang w:eastAsia="de-CH"/>
              </w:rPr>
              <w:t>Hinweise der</w:t>
            </w:r>
            <w:r w:rsidR="00FB3B53" w:rsidRPr="00E06AFD">
              <w:rPr>
                <w:rFonts w:ascii="Calibri" w:eastAsia="Calibri" w:hAnsi="Calibri" w:cs="Calibri"/>
                <w:lang w:eastAsia="de-CH"/>
              </w:rPr>
              <w:t xml:space="preserve"> </w:t>
            </w:r>
            <w:r w:rsidR="00A860C2" w:rsidRPr="00E06AFD">
              <w:rPr>
                <w:rFonts w:ascii="Calibri" w:eastAsia="Calibri" w:hAnsi="Calibri" w:cs="Calibri"/>
                <w:b/>
                <w:bCs/>
                <w:lang w:eastAsia="de-CH"/>
              </w:rPr>
              <w:t>LP</w:t>
            </w:r>
          </w:p>
        </w:tc>
        <w:tc>
          <w:tcPr>
            <w:tcW w:w="9209" w:type="dxa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</w:tcPr>
          <w:p w14:paraId="089E5576" w14:textId="77777777" w:rsidR="00FB3B53" w:rsidRDefault="00FB3B53" w:rsidP="00E057BA">
            <w:pPr>
              <w:rPr>
                <w:rFonts w:ascii="Calibri" w:eastAsia="Calibri" w:hAnsi="Calibri" w:cs="Calibri"/>
                <w:lang w:eastAsia="de-CH"/>
              </w:rPr>
            </w:pPr>
            <w:r w:rsidRPr="00E06AFD">
              <w:rPr>
                <w:rFonts w:ascii="Calibri" w:eastAsia="Calibri" w:hAnsi="Calibri" w:cs="Calibri"/>
                <w:u w:val="single"/>
                <w:lang w:eastAsia="de-CH"/>
              </w:rPr>
              <w:t>Informationsgewinn für LP</w:t>
            </w:r>
            <w:r w:rsidRPr="00E06AFD">
              <w:rPr>
                <w:rFonts w:ascii="Calibri" w:eastAsia="Calibri" w:hAnsi="Calibri" w:cs="Calibri"/>
                <w:lang w:eastAsia="de-CH"/>
              </w:rPr>
              <w:t xml:space="preserve">: </w:t>
            </w:r>
          </w:p>
          <w:p w14:paraId="527AC629" w14:textId="7149E7CB" w:rsidR="00E83076" w:rsidRPr="00C74AE2" w:rsidRDefault="00762C96" w:rsidP="00C74AE2">
            <w:pPr>
              <w:pStyle w:val="Listenabsatz"/>
              <w:numPr>
                <w:ilvl w:val="0"/>
                <w:numId w:val="30"/>
              </w:numPr>
              <w:rPr>
                <w:rFonts w:ascii="Calibri" w:eastAsia="Calibri" w:hAnsi="Calibri" w:cs="Calibri"/>
                <w:lang w:eastAsia="de-CH"/>
              </w:rPr>
            </w:pPr>
            <w:r>
              <w:rPr>
                <w:rFonts w:ascii="Calibri" w:eastAsia="Calibri" w:hAnsi="Calibri" w:cs="Calibri"/>
                <w:lang w:eastAsia="de-CH"/>
              </w:rPr>
              <w:t>Erkennen können</w:t>
            </w:r>
            <w:r w:rsidR="00C74AE2">
              <w:rPr>
                <w:rFonts w:ascii="Calibri" w:eastAsia="Calibri" w:hAnsi="Calibri" w:cs="Calibri"/>
                <w:lang w:eastAsia="de-CH"/>
              </w:rPr>
              <w:t>, w</w:t>
            </w:r>
            <w:r w:rsidR="00091CEF" w:rsidRPr="00C74AE2">
              <w:rPr>
                <w:rFonts w:ascii="Calibri" w:eastAsia="Calibri" w:hAnsi="Calibri" w:cs="Calibri"/>
                <w:lang w:eastAsia="de-CH"/>
              </w:rPr>
              <w:t xml:space="preserve">ie die </w:t>
            </w:r>
            <w:proofErr w:type="spellStart"/>
            <w:r w:rsidR="00091CEF" w:rsidRPr="00C74AE2">
              <w:rPr>
                <w:rFonts w:ascii="Calibri" w:eastAsia="Calibri" w:hAnsi="Calibri" w:cs="Calibri"/>
                <w:lang w:eastAsia="de-CH"/>
              </w:rPr>
              <w:t>SuS</w:t>
            </w:r>
            <w:proofErr w:type="spellEnd"/>
            <w:r w:rsidR="00091CEF" w:rsidRPr="00C74AE2">
              <w:rPr>
                <w:rFonts w:ascii="Calibri" w:eastAsia="Calibri" w:hAnsi="Calibri" w:cs="Calibri"/>
                <w:lang w:eastAsia="de-CH"/>
              </w:rPr>
              <w:t xml:space="preserve"> in der Gruppe</w:t>
            </w:r>
            <w:r w:rsidR="00C74AE2" w:rsidRPr="00C74AE2">
              <w:rPr>
                <w:rFonts w:ascii="Calibri" w:eastAsia="Calibri" w:hAnsi="Calibri" w:cs="Calibri"/>
                <w:lang w:eastAsia="de-CH"/>
              </w:rPr>
              <w:t xml:space="preserve"> agieren</w:t>
            </w:r>
            <w:r w:rsidR="00091CEF" w:rsidRPr="00C74AE2">
              <w:rPr>
                <w:rFonts w:ascii="Calibri" w:eastAsia="Calibri" w:hAnsi="Calibri" w:cs="Calibri"/>
                <w:lang w:eastAsia="de-CH"/>
              </w:rPr>
              <w:t>, wie das soziale Verhalten</w:t>
            </w:r>
            <w:r w:rsidR="00C74AE2">
              <w:rPr>
                <w:rFonts w:ascii="Calibri" w:eastAsia="Calibri" w:hAnsi="Calibri" w:cs="Calibri"/>
                <w:lang w:eastAsia="de-CH"/>
              </w:rPr>
              <w:t xml:space="preserve"> der </w:t>
            </w:r>
            <w:proofErr w:type="spellStart"/>
            <w:r w:rsidR="00C74AE2">
              <w:rPr>
                <w:rFonts w:ascii="Calibri" w:eastAsia="Calibri" w:hAnsi="Calibri" w:cs="Calibri"/>
                <w:lang w:eastAsia="de-CH"/>
              </w:rPr>
              <w:t>SuS</w:t>
            </w:r>
            <w:proofErr w:type="spellEnd"/>
            <w:r w:rsidR="00C74AE2">
              <w:rPr>
                <w:rFonts w:ascii="Calibri" w:eastAsia="Calibri" w:hAnsi="Calibri" w:cs="Calibri"/>
                <w:lang w:eastAsia="de-CH"/>
              </w:rPr>
              <w:t xml:space="preserve"> ist und</w:t>
            </w:r>
            <w:r w:rsidR="00091CEF" w:rsidRPr="00C74AE2">
              <w:rPr>
                <w:rFonts w:ascii="Calibri" w:eastAsia="Calibri" w:hAnsi="Calibri" w:cs="Calibri"/>
                <w:lang w:eastAsia="de-CH"/>
              </w:rPr>
              <w:t xml:space="preserve"> wer seinen Arbeitsplatz ordentlich halten</w:t>
            </w:r>
            <w:r w:rsidR="00C74AE2" w:rsidRPr="00C74AE2">
              <w:rPr>
                <w:rFonts w:ascii="Calibri" w:eastAsia="Calibri" w:hAnsi="Calibri" w:cs="Calibri"/>
                <w:lang w:eastAsia="de-CH"/>
              </w:rPr>
              <w:t xml:space="preserve"> kann</w:t>
            </w:r>
            <w:r w:rsidR="00001CD5">
              <w:rPr>
                <w:rFonts w:ascii="Calibri" w:eastAsia="Calibri" w:hAnsi="Calibri" w:cs="Calibri"/>
                <w:lang w:eastAsia="de-CH"/>
              </w:rPr>
              <w:t xml:space="preserve">. </w:t>
            </w:r>
          </w:p>
          <w:p w14:paraId="44AA5064" w14:textId="77777777" w:rsidR="00473BC1" w:rsidRPr="00E06AFD" w:rsidRDefault="00473BC1" w:rsidP="00E057BA">
            <w:pPr>
              <w:rPr>
                <w:rFonts w:ascii="Calibri" w:eastAsia="Calibri" w:hAnsi="Calibri" w:cs="Calibri"/>
                <w:lang w:eastAsia="de-CH"/>
              </w:rPr>
            </w:pPr>
          </w:p>
          <w:p w14:paraId="3633DCF4" w14:textId="77777777" w:rsidR="00FB3B53" w:rsidRDefault="00FB3B53" w:rsidP="00E057BA">
            <w:pPr>
              <w:rPr>
                <w:rFonts w:ascii="Calibri" w:eastAsia="Calibri" w:hAnsi="Calibri" w:cs="Calibri"/>
                <w:lang w:eastAsia="de-CH"/>
              </w:rPr>
            </w:pPr>
            <w:r w:rsidRPr="00E06AFD">
              <w:rPr>
                <w:rFonts w:ascii="Calibri" w:eastAsia="Calibri" w:hAnsi="Calibri" w:cs="Calibri"/>
                <w:u w:val="single"/>
                <w:lang w:eastAsia="de-CH"/>
              </w:rPr>
              <w:t xml:space="preserve">Gewinn für </w:t>
            </w:r>
            <w:proofErr w:type="spellStart"/>
            <w:r w:rsidRPr="00E06AFD">
              <w:rPr>
                <w:rFonts w:ascii="Calibri" w:eastAsia="Calibri" w:hAnsi="Calibri" w:cs="Calibri"/>
                <w:u w:val="single"/>
                <w:lang w:eastAsia="de-CH"/>
              </w:rPr>
              <w:t>SuS</w:t>
            </w:r>
            <w:proofErr w:type="spellEnd"/>
            <w:r w:rsidRPr="00E06AFD">
              <w:rPr>
                <w:rFonts w:ascii="Calibri" w:eastAsia="Calibri" w:hAnsi="Calibri" w:cs="Calibri"/>
                <w:u w:val="single"/>
                <w:lang w:eastAsia="de-CH"/>
              </w:rPr>
              <w:t>/Unterricht</w:t>
            </w:r>
            <w:r w:rsidRPr="00E06AFD">
              <w:rPr>
                <w:rFonts w:ascii="Calibri" w:eastAsia="Calibri" w:hAnsi="Calibri" w:cs="Calibri"/>
                <w:lang w:eastAsia="de-CH"/>
              </w:rPr>
              <w:t xml:space="preserve">: </w:t>
            </w:r>
          </w:p>
          <w:p w14:paraId="1FF7D9C7" w14:textId="6F7FBB5B" w:rsidR="000C671A" w:rsidRPr="000C671A" w:rsidRDefault="000C671A" w:rsidP="000C671A">
            <w:pPr>
              <w:pStyle w:val="Listenabsatz"/>
              <w:numPr>
                <w:ilvl w:val="0"/>
                <w:numId w:val="29"/>
              </w:numPr>
              <w:rPr>
                <w:rFonts w:ascii="Calibri" w:eastAsia="Calibri" w:hAnsi="Calibri" w:cs="Calibri"/>
                <w:lang w:eastAsia="de-CH"/>
              </w:rPr>
            </w:pPr>
            <w:r>
              <w:rPr>
                <w:rFonts w:ascii="Calibri" w:eastAsia="Calibri" w:hAnsi="Calibri" w:cs="Calibri"/>
                <w:lang w:eastAsia="de-CH"/>
              </w:rPr>
              <w:t xml:space="preserve">Die </w:t>
            </w:r>
            <w:proofErr w:type="spellStart"/>
            <w:r>
              <w:rPr>
                <w:rFonts w:ascii="Calibri" w:eastAsia="Calibri" w:hAnsi="Calibri" w:cs="Calibri"/>
                <w:lang w:eastAsia="de-CH"/>
              </w:rPr>
              <w:t>SuS</w:t>
            </w:r>
            <w:proofErr w:type="spellEnd"/>
            <w:r>
              <w:rPr>
                <w:rFonts w:ascii="Calibri" w:eastAsia="Calibri" w:hAnsi="Calibri" w:cs="Calibri"/>
                <w:lang w:eastAsia="de-CH"/>
              </w:rPr>
              <w:t xml:space="preserve"> unterstützen sich gemeinsam beim Ordnung schaffen an den Gruppentischen</w:t>
            </w:r>
            <w:r w:rsidR="00357F71">
              <w:rPr>
                <w:rFonts w:ascii="Calibri" w:eastAsia="Calibri" w:hAnsi="Calibri" w:cs="Calibri"/>
                <w:lang w:eastAsia="de-CH"/>
              </w:rPr>
              <w:t xml:space="preserve"> (</w:t>
            </w:r>
            <w:r w:rsidR="00863C55">
              <w:rPr>
                <w:rFonts w:ascii="Calibri" w:eastAsia="Calibri" w:hAnsi="Calibri" w:cs="Calibri"/>
                <w:lang w:eastAsia="de-CH"/>
              </w:rPr>
              <w:t>Sozialer Zusammenhalt</w:t>
            </w:r>
            <w:r w:rsidR="00357F71">
              <w:rPr>
                <w:rFonts w:ascii="Calibri" w:eastAsia="Calibri" w:hAnsi="Calibri" w:cs="Calibri"/>
                <w:lang w:eastAsia="de-CH"/>
              </w:rPr>
              <w:t>)</w:t>
            </w:r>
          </w:p>
        </w:tc>
      </w:tr>
      <w:tr w:rsidR="00FB3B53" w:rsidRPr="00E06AFD" w14:paraId="70751080" w14:textId="77777777" w:rsidTr="00CB3D11">
        <w:trPr>
          <w:trHeight w:val="72"/>
        </w:trPr>
        <w:tc>
          <w:tcPr>
            <w:tcW w:w="1276" w:type="dxa"/>
            <w:tcBorders>
              <w:top w:val="single" w:sz="4" w:space="0" w:color="D9D9D9" w:themeColor="background1" w:themeShade="D9"/>
              <w:left w:val="nil"/>
              <w:bottom w:val="nil"/>
              <w:right w:val="single" w:sz="4" w:space="0" w:color="D9D9D9" w:themeColor="background1" w:themeShade="D9"/>
            </w:tcBorders>
          </w:tcPr>
          <w:p w14:paraId="291DC285" w14:textId="77777777" w:rsidR="00FB3B53" w:rsidRPr="00E06AFD" w:rsidRDefault="00682182" w:rsidP="00136FAB">
            <w:pPr>
              <w:rPr>
                <w:rFonts w:ascii="Calibri" w:eastAsia="Calibri" w:hAnsi="Calibri" w:cs="Calibri"/>
                <w:b/>
                <w:bCs/>
                <w:lang w:eastAsia="de-CH"/>
              </w:rPr>
            </w:pPr>
            <w:r w:rsidRPr="00E06AFD">
              <w:rPr>
                <w:rFonts w:ascii="Calibri" w:eastAsia="Calibri" w:hAnsi="Calibri" w:cs="Calibri"/>
                <w:b/>
                <w:bCs/>
                <w:lang w:eastAsia="de-CH"/>
              </w:rPr>
              <w:t>Urheberschaft</w:t>
            </w:r>
          </w:p>
          <w:p w14:paraId="4FCA66A7" w14:textId="77777777" w:rsidR="00CB3D11" w:rsidRPr="00E06AFD" w:rsidRDefault="00CB3D11" w:rsidP="00136FAB">
            <w:pPr>
              <w:rPr>
                <w:rFonts w:ascii="Calibri" w:eastAsia="Calibri" w:hAnsi="Calibri" w:cs="Calibri"/>
                <w:b/>
                <w:bCs/>
                <w:lang w:eastAsia="de-CH"/>
              </w:rPr>
            </w:pPr>
          </w:p>
          <w:p w14:paraId="47F29984" w14:textId="77777777" w:rsidR="00CB3D11" w:rsidRPr="00E06AFD" w:rsidRDefault="00CB3D11" w:rsidP="00136FAB">
            <w:pPr>
              <w:rPr>
                <w:rFonts w:ascii="Calibri" w:eastAsia="Calibri" w:hAnsi="Calibri" w:cs="Calibri"/>
                <w:b/>
                <w:bCs/>
                <w:lang w:eastAsia="de-CH"/>
              </w:rPr>
            </w:pPr>
          </w:p>
          <w:p w14:paraId="0B21B507" w14:textId="77777777" w:rsidR="00CB3D11" w:rsidRPr="00E06AFD" w:rsidRDefault="00CB3D11" w:rsidP="00136FAB">
            <w:pPr>
              <w:rPr>
                <w:rFonts w:ascii="Calibri" w:eastAsia="Calibri" w:hAnsi="Calibri" w:cs="Calibri"/>
                <w:b/>
                <w:bCs/>
                <w:lang w:eastAsia="de-CH"/>
              </w:rPr>
            </w:pPr>
          </w:p>
          <w:p w14:paraId="6F6771C6" w14:textId="40F827F5" w:rsidR="00CB3D11" w:rsidRPr="00E06AFD" w:rsidRDefault="00CB3D11" w:rsidP="00136FAB">
            <w:pPr>
              <w:rPr>
                <w:rFonts w:ascii="Calibri" w:eastAsia="Calibri" w:hAnsi="Calibri" w:cs="Calibri"/>
                <w:b/>
                <w:bCs/>
                <w:lang w:eastAsia="de-CH"/>
              </w:rPr>
            </w:pPr>
          </w:p>
        </w:tc>
        <w:tc>
          <w:tcPr>
            <w:tcW w:w="9209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</w:tcPr>
          <w:p w14:paraId="6E849C82" w14:textId="4A8982CC" w:rsidR="00682182" w:rsidRPr="00E06AFD" w:rsidRDefault="00682182" w:rsidP="00136FAB">
            <w:pPr>
              <w:rPr>
                <w:rFonts w:ascii="Calibri" w:eastAsia="Calibri" w:hAnsi="Calibri" w:cs="Calibri"/>
                <w:highlight w:val="red"/>
                <w:lang w:eastAsia="de-CH"/>
              </w:rPr>
            </w:pPr>
            <w:r w:rsidRPr="00E06AFD">
              <w:rPr>
                <w:rFonts w:ascii="Calibri" w:eastAsia="Calibri" w:hAnsi="Calibri" w:cs="Calibri"/>
                <w:lang w:eastAsia="de-CH"/>
              </w:rPr>
              <w:t xml:space="preserve">Die Methode wurde entwickelt, erprobt und dokumentiert von </w:t>
            </w:r>
            <w:r w:rsidR="00762C96">
              <w:rPr>
                <w:rFonts w:ascii="Calibri" w:eastAsia="Calibri" w:hAnsi="Calibri" w:cs="Calibri"/>
                <w:lang w:eastAsia="de-CH"/>
              </w:rPr>
              <w:t xml:space="preserve">einer Lehrperson </w:t>
            </w:r>
            <w:r w:rsidRPr="00E06AFD">
              <w:rPr>
                <w:rFonts w:ascii="Calibri" w:eastAsia="Calibri" w:hAnsi="Calibri" w:cs="Calibri"/>
                <w:lang w:eastAsia="de-CH"/>
              </w:rPr>
              <w:t xml:space="preserve">mit </w:t>
            </w:r>
            <w:proofErr w:type="spellStart"/>
            <w:r w:rsidRPr="00E06AFD">
              <w:rPr>
                <w:rFonts w:ascii="Calibri" w:eastAsia="Calibri" w:hAnsi="Calibri" w:cs="Calibri"/>
                <w:lang w:eastAsia="de-CH"/>
              </w:rPr>
              <w:t>SuS</w:t>
            </w:r>
            <w:proofErr w:type="spellEnd"/>
            <w:r w:rsidRPr="00E06AFD">
              <w:rPr>
                <w:rFonts w:ascii="Calibri" w:eastAsia="Calibri" w:hAnsi="Calibri" w:cs="Calibri"/>
                <w:lang w:eastAsia="de-CH"/>
              </w:rPr>
              <w:t xml:space="preserve"> der </w:t>
            </w:r>
            <w:r w:rsidR="000C671A">
              <w:rPr>
                <w:rFonts w:ascii="Calibri" w:eastAsia="Calibri" w:hAnsi="Calibri" w:cs="Calibri"/>
                <w:lang w:eastAsia="de-CH"/>
              </w:rPr>
              <w:t xml:space="preserve">1. </w:t>
            </w:r>
            <w:r w:rsidR="00C74AE2">
              <w:rPr>
                <w:rFonts w:ascii="Calibri" w:eastAsia="Calibri" w:hAnsi="Calibri" w:cs="Calibri"/>
                <w:lang w:eastAsia="de-CH"/>
              </w:rPr>
              <w:t>u</w:t>
            </w:r>
            <w:r w:rsidR="000C671A">
              <w:rPr>
                <w:rFonts w:ascii="Calibri" w:eastAsia="Calibri" w:hAnsi="Calibri" w:cs="Calibri"/>
                <w:lang w:eastAsia="de-CH"/>
              </w:rPr>
              <w:t>nd 2.</w:t>
            </w:r>
            <w:r w:rsidRPr="00E06AFD">
              <w:rPr>
                <w:rFonts w:ascii="Calibri" w:eastAsia="Calibri" w:hAnsi="Calibri" w:cs="Calibri"/>
                <w:lang w:eastAsia="de-CH"/>
              </w:rPr>
              <w:t xml:space="preserve"> Klasse an der </w:t>
            </w:r>
            <w:r w:rsidR="00C67677">
              <w:rPr>
                <w:rFonts w:ascii="Calibri" w:eastAsia="Calibri" w:hAnsi="Calibri" w:cs="Calibri"/>
                <w:lang w:eastAsia="de-CH"/>
              </w:rPr>
              <w:t>Primarschule Rotmonten-</w:t>
            </w:r>
            <w:proofErr w:type="spellStart"/>
            <w:r w:rsidR="00C67677">
              <w:rPr>
                <w:rFonts w:ascii="Calibri" w:eastAsia="Calibri" w:hAnsi="Calibri" w:cs="Calibri"/>
                <w:lang w:eastAsia="de-CH"/>
              </w:rPr>
              <w:t>Gerhalde</w:t>
            </w:r>
            <w:proofErr w:type="spellEnd"/>
            <w:r w:rsidR="00C67677">
              <w:rPr>
                <w:rFonts w:ascii="Calibri" w:eastAsia="Calibri" w:hAnsi="Calibri" w:cs="Calibri"/>
                <w:lang w:eastAsia="de-CH"/>
              </w:rPr>
              <w:t xml:space="preserve">, </w:t>
            </w:r>
            <w:proofErr w:type="spellStart"/>
            <w:r w:rsidR="00C67677">
              <w:rPr>
                <w:rFonts w:ascii="Calibri" w:eastAsia="Calibri" w:hAnsi="Calibri" w:cs="Calibri"/>
                <w:lang w:eastAsia="de-CH"/>
              </w:rPr>
              <w:t>St.Gallen</w:t>
            </w:r>
            <w:proofErr w:type="spellEnd"/>
            <w:r w:rsidRPr="00E06AFD">
              <w:rPr>
                <w:rFonts w:ascii="Calibri" w:eastAsia="Calibri" w:hAnsi="Calibri" w:cs="Calibri"/>
                <w:lang w:eastAsia="de-CH"/>
              </w:rPr>
              <w:t>.</w:t>
            </w:r>
          </w:p>
        </w:tc>
      </w:tr>
    </w:tbl>
    <w:p w14:paraId="118F527D" w14:textId="77777777" w:rsidR="00D23667" w:rsidRPr="00E06AFD" w:rsidRDefault="00D23667" w:rsidP="0065729D">
      <w:pPr>
        <w:rPr>
          <w:rFonts w:ascii="Calibri" w:eastAsia="Calibri" w:hAnsi="Calibri" w:cs="Calibri"/>
        </w:rPr>
      </w:pPr>
    </w:p>
    <w:p w14:paraId="37155252" w14:textId="70FB1A11" w:rsidR="00F30DE1" w:rsidRPr="00E06AFD" w:rsidRDefault="00966D4A" w:rsidP="00F30DE1">
      <w:pPr>
        <w:rPr>
          <w:rFonts w:asciiTheme="minorHAnsi" w:eastAsia="Calibri" w:hAnsiTheme="minorHAnsi" w:cstheme="minorHAnsi"/>
          <w:b/>
          <w:bCs/>
          <w:color w:val="7F7F7F" w:themeColor="text1" w:themeTint="80"/>
          <w:lang w:eastAsia="de-CH"/>
        </w:rPr>
      </w:pPr>
      <w:r w:rsidRPr="00E06AFD">
        <w:rPr>
          <w:rFonts w:asciiTheme="minorHAnsi" w:eastAsia="Calibri" w:hAnsiTheme="minorHAnsi" w:cstheme="minorHAnsi"/>
          <w:b/>
          <w:bCs/>
          <w:color w:val="7F7F7F" w:themeColor="text1" w:themeTint="80"/>
          <w:lang w:eastAsia="de-CH"/>
        </w:rPr>
        <w:t>Einverständniserklärung zur Nutzung des Fact-Sheets im LLSM-Netzwerk</w:t>
      </w:r>
      <w:r w:rsidR="00B261FE" w:rsidRPr="00E06AFD">
        <w:rPr>
          <w:rFonts w:asciiTheme="minorHAnsi" w:eastAsia="Calibri" w:hAnsiTheme="minorHAnsi" w:cstheme="minorHAnsi"/>
          <w:b/>
          <w:bCs/>
          <w:color w:val="7F7F7F" w:themeColor="text1" w:themeTint="80"/>
          <w:lang w:eastAsia="de-CH"/>
        </w:rPr>
        <w:t>:</w:t>
      </w:r>
    </w:p>
    <w:p w14:paraId="58CA3627" w14:textId="1042EC7A" w:rsidR="00966D4A" w:rsidRPr="00E06AFD" w:rsidRDefault="007B66E6" w:rsidP="00CB3D11">
      <w:pPr>
        <w:ind w:left="567" w:hanging="567"/>
        <w:rPr>
          <w:rFonts w:asciiTheme="minorHAnsi" w:eastAsia="Calibri" w:hAnsiTheme="minorHAnsi" w:cstheme="minorHAnsi"/>
          <w:color w:val="7F7F7F" w:themeColor="text1" w:themeTint="80"/>
          <w:lang w:eastAsia="de-CH"/>
        </w:rPr>
      </w:pPr>
      <w:sdt>
        <w:sdtPr>
          <w:rPr>
            <w:rFonts w:asciiTheme="minorHAnsi" w:eastAsia="MS Gothic" w:hAnsiTheme="minorHAnsi" w:cstheme="minorHAnsi"/>
            <w:color w:val="7F7F7F" w:themeColor="text1" w:themeTint="80"/>
          </w:rPr>
          <w:id w:val="-1829431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1FE" w:rsidRPr="00E06AFD">
            <w:rPr>
              <w:rFonts w:ascii="MS Gothic" w:eastAsia="MS Gothic" w:hAnsi="MS Gothic" w:cstheme="minorHAnsi"/>
              <w:color w:val="7F7F7F" w:themeColor="text1" w:themeTint="80"/>
            </w:rPr>
            <w:t>☐</w:t>
          </w:r>
        </w:sdtContent>
      </w:sdt>
      <w:r w:rsidR="00B261FE" w:rsidRPr="00E06AFD">
        <w:rPr>
          <w:rFonts w:asciiTheme="minorHAnsi" w:eastAsia="MS Gothic" w:hAnsiTheme="minorHAnsi" w:cstheme="minorHAnsi"/>
          <w:color w:val="7F7F7F" w:themeColor="text1" w:themeTint="80"/>
        </w:rPr>
        <w:t>nein</w:t>
      </w:r>
      <w:r w:rsidR="00B261FE" w:rsidRPr="00E06AFD">
        <w:rPr>
          <w:rFonts w:asciiTheme="minorHAnsi" w:eastAsia="MS Gothic" w:hAnsiTheme="minorHAnsi" w:cstheme="minorHAnsi"/>
          <w:color w:val="7F7F7F" w:themeColor="text1" w:themeTint="80"/>
        </w:rPr>
        <w:tab/>
      </w:r>
      <w:r w:rsidR="00B261FE" w:rsidRPr="00E06AFD">
        <w:rPr>
          <w:rFonts w:asciiTheme="minorHAnsi" w:eastAsia="MS Gothic" w:hAnsiTheme="minorHAnsi" w:cstheme="minorHAnsi"/>
          <w:color w:val="7F7F7F" w:themeColor="text1" w:themeTint="80"/>
        </w:rPr>
        <w:tab/>
      </w:r>
      <w:r w:rsidR="00B261FE" w:rsidRPr="00E06AFD">
        <w:rPr>
          <w:rFonts w:asciiTheme="minorHAnsi" w:eastAsia="MS Gothic" w:hAnsiTheme="minorHAnsi" w:cstheme="minorHAnsi"/>
          <w:color w:val="7F7F7F" w:themeColor="text1" w:themeTint="80"/>
        </w:rPr>
        <w:tab/>
      </w:r>
      <w:sdt>
        <w:sdtPr>
          <w:rPr>
            <w:rFonts w:asciiTheme="minorHAnsi" w:eastAsia="MS Gothic" w:hAnsiTheme="minorHAnsi" w:cstheme="minorHAnsi"/>
            <w:color w:val="7F7F7F" w:themeColor="text1" w:themeTint="80"/>
          </w:rPr>
          <w:id w:val="-48694182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74AE2">
            <w:rPr>
              <w:rFonts w:ascii="MS Gothic" w:eastAsia="MS Gothic" w:hAnsi="MS Gothic" w:cstheme="minorHAnsi" w:hint="eastAsia"/>
              <w:color w:val="7F7F7F" w:themeColor="text1" w:themeTint="80"/>
            </w:rPr>
            <w:t>☒</w:t>
          </w:r>
        </w:sdtContent>
      </w:sdt>
      <w:r w:rsidR="00B261FE" w:rsidRPr="00E06AFD">
        <w:rPr>
          <w:rFonts w:asciiTheme="minorHAnsi" w:eastAsia="MS Gothic" w:hAnsiTheme="minorHAnsi" w:cstheme="minorHAnsi"/>
          <w:color w:val="7F7F7F" w:themeColor="text1" w:themeTint="80"/>
        </w:rPr>
        <w:t>ja, ohne meinen Namen</w:t>
      </w:r>
      <w:r w:rsidR="00B261FE" w:rsidRPr="00E06AFD">
        <w:rPr>
          <w:rFonts w:asciiTheme="minorHAnsi" w:eastAsia="MS Gothic" w:hAnsiTheme="minorHAnsi" w:cstheme="minorHAnsi"/>
          <w:color w:val="7F7F7F" w:themeColor="text1" w:themeTint="80"/>
        </w:rPr>
        <w:tab/>
      </w:r>
      <w:r w:rsidR="00B261FE" w:rsidRPr="00E06AFD">
        <w:rPr>
          <w:rFonts w:asciiTheme="minorHAnsi" w:eastAsia="MS Gothic" w:hAnsiTheme="minorHAnsi" w:cstheme="minorHAnsi"/>
          <w:color w:val="7F7F7F" w:themeColor="text1" w:themeTint="80"/>
        </w:rPr>
        <w:tab/>
      </w:r>
      <w:sdt>
        <w:sdtPr>
          <w:rPr>
            <w:rFonts w:asciiTheme="minorHAnsi" w:eastAsia="MS Gothic" w:hAnsiTheme="minorHAnsi" w:cstheme="minorHAnsi"/>
            <w:color w:val="7F7F7F" w:themeColor="text1" w:themeTint="80"/>
          </w:rPr>
          <w:id w:val="-71428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1FE" w:rsidRPr="00E06AFD">
            <w:rPr>
              <w:rFonts w:ascii="MS Gothic" w:eastAsia="MS Gothic" w:hAnsi="MS Gothic" w:cstheme="minorHAnsi"/>
              <w:color w:val="7F7F7F" w:themeColor="text1" w:themeTint="80"/>
            </w:rPr>
            <w:t>☐</w:t>
          </w:r>
        </w:sdtContent>
      </w:sdt>
      <w:r w:rsidR="00B261FE" w:rsidRPr="00E06AFD">
        <w:rPr>
          <w:rFonts w:asciiTheme="minorHAnsi" w:eastAsia="MS Gothic" w:hAnsiTheme="minorHAnsi" w:cstheme="minorHAnsi"/>
          <w:color w:val="7F7F7F" w:themeColor="text1" w:themeTint="80"/>
        </w:rPr>
        <w:t>ja, mit meinem Namen:</w:t>
      </w:r>
      <w:r w:rsidR="00F30DE1" w:rsidRPr="00E06AFD">
        <w:rPr>
          <w:rFonts w:asciiTheme="minorHAnsi" w:eastAsia="Calibri" w:hAnsiTheme="minorHAnsi" w:cstheme="minorHAnsi"/>
          <w:color w:val="7F7F7F" w:themeColor="text1" w:themeTint="80"/>
          <w:lang w:eastAsia="de-CH"/>
        </w:rPr>
        <w:t xml:space="preserve"> </w:t>
      </w:r>
    </w:p>
    <w:sectPr w:rsidR="00966D4A" w:rsidRPr="00E06AFD" w:rsidSect="0065729D">
      <w:headerReference w:type="default" r:id="rId14"/>
      <w:footerReference w:type="default" r:id="rId15"/>
      <w:headerReference w:type="first" r:id="rId16"/>
      <w:pgSz w:w="11906" w:h="16838" w:code="9"/>
      <w:pgMar w:top="1258" w:right="720" w:bottom="720" w:left="72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A4C3E" w14:textId="77777777" w:rsidR="006013D7" w:rsidRDefault="006013D7" w:rsidP="00A76598">
      <w:r>
        <w:separator/>
      </w:r>
    </w:p>
  </w:endnote>
  <w:endnote w:type="continuationSeparator" w:id="0">
    <w:p w14:paraId="126338FB" w14:textId="77777777" w:rsidR="006013D7" w:rsidRDefault="006013D7" w:rsidP="00A7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149" w:type="dxa"/>
      <w:tblLayout w:type="fixed"/>
      <w:tblLook w:val="04A0" w:firstRow="1" w:lastRow="0" w:firstColumn="1" w:lastColumn="0" w:noHBand="0" w:noVBand="1"/>
    </w:tblPr>
    <w:tblGrid>
      <w:gridCol w:w="3261"/>
      <w:gridCol w:w="2268"/>
      <w:gridCol w:w="1842"/>
      <w:gridCol w:w="2778"/>
    </w:tblGrid>
    <w:tr w:rsidR="00C73DE5" w:rsidRPr="007E1968" w14:paraId="75F01B76" w14:textId="77777777" w:rsidTr="00C73DE5">
      <w:trPr>
        <w:trHeight w:val="22"/>
      </w:trPr>
      <w:tc>
        <w:tcPr>
          <w:tcW w:w="326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10A623E" w14:textId="77777777" w:rsidR="00C73DE5" w:rsidRPr="007E1968" w:rsidRDefault="00C73DE5" w:rsidP="00C73DE5">
          <w:pPr>
            <w:pStyle w:val="Fuzeile"/>
            <w:rPr>
              <w:rFonts w:ascii="Calibri" w:hAnsi="Calibri" w:cs="Calibri"/>
              <w:szCs w:val="16"/>
            </w:rPr>
          </w:pPr>
          <w:r w:rsidRPr="007E1968">
            <w:rPr>
              <w:rFonts w:ascii="Calibri" w:hAnsi="Calibri" w:cs="Calibri"/>
              <w:szCs w:val="16"/>
            </w:rPr>
            <w:t>Institut Weiterbildung und Beratung</w:t>
          </w:r>
        </w:p>
        <w:p w14:paraId="06679EBF" w14:textId="77777777" w:rsidR="00C73DE5" w:rsidRPr="007E1968" w:rsidRDefault="00C73DE5" w:rsidP="00C73DE5">
          <w:pPr>
            <w:pStyle w:val="Fuzeile"/>
            <w:rPr>
              <w:rFonts w:ascii="Calibri" w:hAnsi="Calibri" w:cs="Calibri"/>
              <w:szCs w:val="16"/>
            </w:rPr>
          </w:pPr>
          <w:r w:rsidRPr="007E1968">
            <w:rPr>
              <w:rFonts w:ascii="Calibri" w:hAnsi="Calibri" w:cs="Calibri"/>
              <w:szCs w:val="16"/>
            </w:rPr>
            <w:t xml:space="preserve">Professur für Bildungsmanagement </w:t>
          </w:r>
          <w:r w:rsidRPr="007E1968">
            <w:rPr>
              <w:rFonts w:ascii="Calibri" w:hAnsi="Calibri" w:cs="Calibri"/>
              <w:szCs w:val="16"/>
            </w:rPr>
            <w:br/>
          </w:r>
          <w:r>
            <w:rPr>
              <w:rFonts w:ascii="Calibri" w:hAnsi="Calibri" w:cs="Calibri"/>
              <w:szCs w:val="16"/>
            </w:rPr>
            <w:t>und Schulentwicklung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3754B22" w14:textId="31D82914" w:rsidR="00C73DE5" w:rsidRDefault="00C73DE5" w:rsidP="00C73DE5">
          <w:pPr>
            <w:pStyle w:val="Fuzeile"/>
            <w:rPr>
              <w:rFonts w:ascii="Calibri" w:hAnsi="Calibri" w:cs="Calibri"/>
              <w:szCs w:val="16"/>
            </w:rPr>
          </w:pPr>
          <w:r>
            <w:rPr>
              <w:rFonts w:ascii="Calibri" w:hAnsi="Calibri" w:cs="Calibri"/>
              <w:szCs w:val="16"/>
            </w:rPr>
            <w:t xml:space="preserve">Projekt Lehren und Lernen </w:t>
          </w:r>
          <w:r w:rsidR="00416A36">
            <w:rPr>
              <w:rFonts w:ascii="Calibri" w:hAnsi="Calibri" w:cs="Calibri"/>
              <w:szCs w:val="16"/>
            </w:rPr>
            <w:br/>
          </w:r>
          <w:r>
            <w:rPr>
              <w:rFonts w:ascii="Calibri" w:hAnsi="Calibri" w:cs="Calibri"/>
              <w:szCs w:val="16"/>
            </w:rPr>
            <w:t>sichtbar machen (LLSM)</w:t>
          </w:r>
        </w:p>
        <w:p w14:paraId="5041BE08" w14:textId="73A8E7F9" w:rsidR="00C73DE5" w:rsidRPr="007E1968" w:rsidRDefault="00C73DE5" w:rsidP="00C73DE5">
          <w:pPr>
            <w:pStyle w:val="Fuzeile"/>
            <w:rPr>
              <w:rFonts w:ascii="Calibri" w:hAnsi="Calibri" w:cs="Calibri"/>
              <w:szCs w:val="16"/>
            </w:rPr>
          </w:pPr>
          <w:r>
            <w:rPr>
              <w:rFonts w:ascii="Calibri" w:hAnsi="Calibri" w:cs="Calibri"/>
              <w:szCs w:val="16"/>
            </w:rPr>
            <w:t>www.lernensichtbarmachen.ch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5242A89" w14:textId="77777777" w:rsidR="00C73DE5" w:rsidRPr="007E1968" w:rsidRDefault="00C73DE5" w:rsidP="00C73DE5">
          <w:pPr>
            <w:pStyle w:val="Fuzeile"/>
            <w:rPr>
              <w:rFonts w:ascii="Calibri" w:hAnsi="Calibri" w:cs="Calibri"/>
              <w:szCs w:val="16"/>
            </w:rPr>
          </w:pPr>
          <w:hyperlink r:id="rId1" w:history="1"/>
          <w:r w:rsidRPr="007E1968">
            <w:rPr>
              <w:rFonts w:ascii="Calibri" w:hAnsi="Calibri" w:cs="Calibri"/>
              <w:szCs w:val="16"/>
            </w:rPr>
            <w:t>llsm.ph@fhnw.ch</w:t>
          </w:r>
        </w:p>
      </w:tc>
      <w:tc>
        <w:tcPr>
          <w:tcW w:w="277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7807407" w14:textId="7D5EB6C2" w:rsidR="00C73DE5" w:rsidRPr="007E1968" w:rsidRDefault="00C73DE5" w:rsidP="00C73DE5">
          <w:pPr>
            <w:pStyle w:val="Fuzeile"/>
            <w:jc w:val="both"/>
            <w:rPr>
              <w:rFonts w:ascii="Calibri" w:hAnsi="Calibri" w:cs="Calibri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15A7DC5" wp14:editId="0E50F4F1">
                <wp:simplePos x="0" y="0"/>
                <wp:positionH relativeFrom="column">
                  <wp:posOffset>499822</wp:posOffset>
                </wp:positionH>
                <wp:positionV relativeFrom="paragraph">
                  <wp:posOffset>51</wp:posOffset>
                </wp:positionV>
                <wp:extent cx="1228090" cy="429895"/>
                <wp:effectExtent l="0" t="0" r="0" b="8255"/>
                <wp:wrapSquare wrapText="bothSides"/>
                <wp:docPr id="63" name="Grafik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09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5F342D6" w14:textId="324432D4" w:rsidR="00C73DE5" w:rsidRPr="00C73DE5" w:rsidRDefault="00C73DE5" w:rsidP="00C73DE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BBC93" w14:textId="77777777" w:rsidR="006013D7" w:rsidRPr="00ED0D02" w:rsidRDefault="006013D7" w:rsidP="00ED0D02">
      <w:pPr>
        <w:pStyle w:val="Fuzeile"/>
      </w:pPr>
    </w:p>
  </w:footnote>
  <w:footnote w:type="continuationSeparator" w:id="0">
    <w:p w14:paraId="3D8CB795" w14:textId="77777777" w:rsidR="006013D7" w:rsidRDefault="006013D7" w:rsidP="00A76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B93D9" w14:textId="3D754767" w:rsidR="0065729D" w:rsidRDefault="0065729D" w:rsidP="00C73DE5">
    <w:pPr>
      <w:pStyle w:val="Kopfzeile"/>
      <w:jc w:val="both"/>
      <w:rPr>
        <w:rFonts w:asciiTheme="minorHAnsi" w:hAnsiTheme="minorHAnsi" w:cstheme="minorHAnsi"/>
      </w:rPr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 wp14:anchorId="719089ED" wp14:editId="3B5E9BA3">
          <wp:simplePos x="0" y="0"/>
          <wp:positionH relativeFrom="column">
            <wp:posOffset>5712460</wp:posOffset>
          </wp:positionH>
          <wp:positionV relativeFrom="paragraph">
            <wp:posOffset>-219928</wp:posOffset>
          </wp:positionV>
          <wp:extent cx="905510" cy="625475"/>
          <wp:effectExtent l="0" t="0" r="8890" b="3175"/>
          <wp:wrapSquare wrapText="bothSides"/>
          <wp:docPr id="61" name="Grafik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62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noProof/>
      </w:rPr>
      <w:drawing>
        <wp:inline distT="0" distB="0" distL="0" distR="0" wp14:anchorId="3C4E38F0" wp14:editId="7BF66C71">
          <wp:extent cx="2332790" cy="360000"/>
          <wp:effectExtent l="0" t="0" r="0" b="2540"/>
          <wp:docPr id="62" name="Grafik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279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C6ED3B" w14:textId="77777777" w:rsidR="0065729D" w:rsidRDefault="0065729D" w:rsidP="0065729D">
    <w:pPr>
      <w:pStyle w:val="Kopfzeile"/>
      <w:tabs>
        <w:tab w:val="left" w:pos="4962"/>
      </w:tabs>
      <w:jc w:val="both"/>
      <w:rPr>
        <w:rFonts w:asciiTheme="minorHAnsi" w:hAnsiTheme="minorHAnsi" w:cstheme="minorHAnsi"/>
      </w:rPr>
    </w:pPr>
  </w:p>
  <w:p w14:paraId="4A790A68" w14:textId="4933A248" w:rsidR="005D43BE" w:rsidRPr="004611E5" w:rsidRDefault="005D43BE" w:rsidP="0065729D">
    <w:pPr>
      <w:pStyle w:val="Kopfzeile"/>
      <w:tabs>
        <w:tab w:val="left" w:pos="4962"/>
      </w:tabs>
      <w:jc w:val="both"/>
      <w:rPr>
        <w:rFonts w:asciiTheme="minorHAnsi" w:hAnsiTheme="minorHAnsi" w:cstheme="minorHAnsi"/>
      </w:rPr>
    </w:pPr>
    <w:r w:rsidRPr="004611E5">
      <w:rPr>
        <w:rFonts w:asciiTheme="minorHAnsi" w:hAnsiTheme="minorHAnsi" w:cstheme="minorHAnsi"/>
      </w:rPr>
      <w:t xml:space="preserve">Kategorien: </w:t>
    </w:r>
    <w:proofErr w:type="spellStart"/>
    <w:r w:rsidR="00E06AFD">
      <w:rPr>
        <w:rFonts w:asciiTheme="minorHAnsi" w:hAnsiTheme="minorHAnsi" w:cstheme="minorHAnsi"/>
      </w:rPr>
      <w:t>Luuise</w:t>
    </w:r>
    <w:proofErr w:type="spellEnd"/>
    <w:r w:rsidR="00E06AFD">
      <w:rPr>
        <w:rFonts w:asciiTheme="minorHAnsi" w:hAnsiTheme="minorHAnsi" w:cstheme="minorHAnsi"/>
      </w:rPr>
      <w:t>,</w:t>
    </w:r>
    <w:r w:rsidR="00C67677">
      <w:rPr>
        <w:rFonts w:asciiTheme="minorHAnsi" w:hAnsiTheme="minorHAnsi" w:cstheme="minorHAnsi"/>
      </w:rPr>
      <w:t xml:space="preserve"> </w:t>
    </w:r>
    <w:r w:rsidR="00E06AFD">
      <w:rPr>
        <w:rFonts w:asciiTheme="minorHAnsi" w:hAnsiTheme="minorHAnsi" w:cstheme="minorHAnsi"/>
      </w:rPr>
      <w:t>Klasse</w:t>
    </w:r>
    <w:r w:rsidR="00C73DE5" w:rsidRPr="00C67677">
      <w:rPr>
        <w:rFonts w:asciiTheme="minorHAnsi" w:hAnsiTheme="minorHAnsi" w:cstheme="minorHAnsi"/>
      </w:rPr>
      <w:t xml:space="preserve"> </w:t>
    </w:r>
    <w:r w:rsidR="00C67677" w:rsidRPr="00C67677">
      <w:rPr>
        <w:rFonts w:asciiTheme="minorHAnsi" w:hAnsiTheme="minorHAnsi" w:cstheme="minorHAnsi"/>
      </w:rPr>
      <w:t>1-2</w:t>
    </w:r>
    <w:r w:rsidR="00BA6F16">
      <w:rPr>
        <w:rFonts w:asciiTheme="minorHAnsi" w:hAnsiTheme="minorHAnsi" w:cstheme="minorHAnsi"/>
      </w:rPr>
      <w:t xml:space="preserve">, </w:t>
    </w:r>
    <w:r w:rsidR="00BA6F16" w:rsidRPr="00BA6F16">
      <w:rPr>
        <w:rFonts w:asciiTheme="minorHAnsi" w:hAnsiTheme="minorHAnsi" w:cstheme="minorHAnsi"/>
      </w:rPr>
      <w:t>Deutsch</w:t>
    </w:r>
    <w:r w:rsidR="00BA6F16">
      <w:rPr>
        <w:rFonts w:asciiTheme="minorHAnsi" w:hAnsiTheme="minorHAnsi" w:cstheme="minorHAnsi"/>
      </w:rPr>
      <w:t xml:space="preserve"> als</w:t>
    </w:r>
    <w:r w:rsidR="00BA6F16" w:rsidRPr="00BA6F16">
      <w:rPr>
        <w:rFonts w:asciiTheme="minorHAnsi" w:hAnsiTheme="minorHAnsi" w:cstheme="minorHAnsi"/>
      </w:rPr>
      <w:t xml:space="preserve"> Zweitsprache (DaZ)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4012C" w14:textId="77777777" w:rsidR="00C536C2" w:rsidRDefault="00C536C2" w:rsidP="00437505">
    <w:pPr>
      <w:pStyle w:val="Kopfzeile"/>
      <w:rPr>
        <w:sz w:val="20"/>
        <w:szCs w:val="20"/>
      </w:rPr>
    </w:pPr>
  </w:p>
  <w:p w14:paraId="49DDC708" w14:textId="77777777" w:rsidR="00C536C2" w:rsidRDefault="00C536C2" w:rsidP="00437505">
    <w:pPr>
      <w:pStyle w:val="Kopfzeile"/>
      <w:rPr>
        <w:sz w:val="20"/>
        <w:szCs w:val="20"/>
      </w:rPr>
    </w:pPr>
  </w:p>
  <w:p w14:paraId="5C2953C6" w14:textId="77777777" w:rsidR="00C536C2" w:rsidRDefault="00C536C2" w:rsidP="00437505">
    <w:pPr>
      <w:pStyle w:val="Kopfzeile"/>
      <w:rPr>
        <w:sz w:val="20"/>
        <w:szCs w:val="20"/>
      </w:rPr>
    </w:pPr>
  </w:p>
  <w:p w14:paraId="387FB2EA" w14:textId="77777777" w:rsidR="00C536C2" w:rsidRDefault="00C536C2" w:rsidP="00437505">
    <w:pPr>
      <w:pStyle w:val="Kopfzeile"/>
      <w:rPr>
        <w:sz w:val="20"/>
        <w:szCs w:val="20"/>
      </w:rPr>
    </w:pPr>
  </w:p>
  <w:p w14:paraId="15FF88A3" w14:textId="77777777" w:rsidR="00C536C2" w:rsidRDefault="00C536C2" w:rsidP="00437505">
    <w:pPr>
      <w:pStyle w:val="Kopfzeile"/>
      <w:rPr>
        <w:sz w:val="20"/>
        <w:szCs w:val="20"/>
      </w:rPr>
    </w:pPr>
  </w:p>
  <w:p w14:paraId="07298F96" w14:textId="77777777" w:rsidR="00437505" w:rsidRPr="00437505" w:rsidRDefault="00437505" w:rsidP="004375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FEF46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184C4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C1623E6"/>
    <w:lvl w:ilvl="0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CCC4272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3C6400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6D7B89"/>
    <w:multiLevelType w:val="hybridMultilevel"/>
    <w:tmpl w:val="58FC1CDE"/>
    <w:lvl w:ilvl="0" w:tplc="BA164EB8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0192E"/>
    <w:multiLevelType w:val="multilevel"/>
    <w:tmpl w:val="DA1CE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C8B540C"/>
    <w:multiLevelType w:val="hybridMultilevel"/>
    <w:tmpl w:val="1D4C4D64"/>
    <w:lvl w:ilvl="0" w:tplc="9ABE1800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D4ECB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9" w15:restartNumberingAfterBreak="0">
    <w:nsid w:val="156277FD"/>
    <w:multiLevelType w:val="hybridMultilevel"/>
    <w:tmpl w:val="E4F07FA6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B70D4"/>
    <w:multiLevelType w:val="hybridMultilevel"/>
    <w:tmpl w:val="65B8AED4"/>
    <w:lvl w:ilvl="0" w:tplc="BD0AAB0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0183D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2B2E4FEE"/>
    <w:multiLevelType w:val="hybridMultilevel"/>
    <w:tmpl w:val="92A0889E"/>
    <w:lvl w:ilvl="0" w:tplc="0C800894">
      <w:start w:val="1"/>
      <w:numFmt w:val="decimal"/>
      <w:lvlText w:val="%1."/>
      <w:lvlJc w:val="left"/>
      <w:pPr>
        <w:ind w:left="720" w:hanging="360"/>
      </w:pPr>
    </w:lvl>
    <w:lvl w:ilvl="1" w:tplc="0807000F">
      <w:start w:val="1"/>
      <w:numFmt w:val="decimal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26A66"/>
    <w:multiLevelType w:val="hybridMultilevel"/>
    <w:tmpl w:val="50288A98"/>
    <w:lvl w:ilvl="0" w:tplc="3708AE6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2687F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15" w15:restartNumberingAfterBreak="0">
    <w:nsid w:val="4E02712E"/>
    <w:multiLevelType w:val="multilevel"/>
    <w:tmpl w:val="50682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E7D487C"/>
    <w:multiLevelType w:val="multilevel"/>
    <w:tmpl w:val="5BBEFE1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1F44949"/>
    <w:multiLevelType w:val="hybridMultilevel"/>
    <w:tmpl w:val="F6385F22"/>
    <w:lvl w:ilvl="0" w:tplc="38BA8D38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7E5572"/>
    <w:multiLevelType w:val="hybridMultilevel"/>
    <w:tmpl w:val="9126ED54"/>
    <w:lvl w:ilvl="0" w:tplc="E6CCAD9A">
      <w:start w:val="2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20" w15:restartNumberingAfterBreak="0">
    <w:nsid w:val="6A8662D4"/>
    <w:multiLevelType w:val="multilevel"/>
    <w:tmpl w:val="75384DEA"/>
    <w:numStyleLink w:val="FHNWAufzhlung"/>
  </w:abstractNum>
  <w:abstractNum w:abstractNumId="21" w15:restartNumberingAfterBreak="0">
    <w:nsid w:val="70C9118D"/>
    <w:multiLevelType w:val="hybridMultilevel"/>
    <w:tmpl w:val="29C4984E"/>
    <w:lvl w:ilvl="0" w:tplc="A956B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8597C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799F0B82"/>
    <w:multiLevelType w:val="multilevel"/>
    <w:tmpl w:val="AE48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567" w:hanging="567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7B6B095B"/>
    <w:multiLevelType w:val="hybridMultilevel"/>
    <w:tmpl w:val="36E08D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7D4B92"/>
    <w:multiLevelType w:val="multilevel"/>
    <w:tmpl w:val="75384DEA"/>
    <w:numStyleLink w:val="FHNWAufzhlung"/>
  </w:abstractNum>
  <w:num w:numId="1" w16cid:durableId="105076943">
    <w:abstractNumId w:val="4"/>
  </w:num>
  <w:num w:numId="2" w16cid:durableId="1510828335">
    <w:abstractNumId w:val="17"/>
  </w:num>
  <w:num w:numId="3" w16cid:durableId="762648391">
    <w:abstractNumId w:val="21"/>
  </w:num>
  <w:num w:numId="4" w16cid:durableId="1733700453">
    <w:abstractNumId w:val="3"/>
  </w:num>
  <w:num w:numId="5" w16cid:durableId="1355768004">
    <w:abstractNumId w:val="24"/>
  </w:num>
  <w:num w:numId="6" w16cid:durableId="2076321438">
    <w:abstractNumId w:val="5"/>
  </w:num>
  <w:num w:numId="7" w16cid:durableId="2085451984">
    <w:abstractNumId w:val="17"/>
  </w:num>
  <w:num w:numId="8" w16cid:durableId="643850626">
    <w:abstractNumId w:val="1"/>
  </w:num>
  <w:num w:numId="9" w16cid:durableId="1735546054">
    <w:abstractNumId w:val="2"/>
  </w:num>
  <w:num w:numId="10" w16cid:durableId="98648549">
    <w:abstractNumId w:val="16"/>
  </w:num>
  <w:num w:numId="11" w16cid:durableId="2104646421">
    <w:abstractNumId w:val="12"/>
  </w:num>
  <w:num w:numId="12" w16cid:durableId="378020681">
    <w:abstractNumId w:val="13"/>
  </w:num>
  <w:num w:numId="13" w16cid:durableId="838274060">
    <w:abstractNumId w:val="6"/>
  </w:num>
  <w:num w:numId="14" w16cid:durableId="465977371">
    <w:abstractNumId w:val="15"/>
  </w:num>
  <w:num w:numId="15" w16cid:durableId="46686944">
    <w:abstractNumId w:val="19"/>
  </w:num>
  <w:num w:numId="16" w16cid:durableId="2109306110">
    <w:abstractNumId w:val="0"/>
  </w:num>
  <w:num w:numId="17" w16cid:durableId="2039770205">
    <w:abstractNumId w:val="22"/>
  </w:num>
  <w:num w:numId="18" w16cid:durableId="1310405137">
    <w:abstractNumId w:val="22"/>
    <w:lvlOverride w:ilvl="0">
      <w:lvl w:ilvl="0">
        <w:start w:val="1"/>
        <w:numFmt w:val="decimal"/>
        <w:pStyle w:val="berschrift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680" w:hanging="68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berschrift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berschrift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ersch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ersch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 w16cid:durableId="602417913">
    <w:abstractNumId w:val="8"/>
  </w:num>
  <w:num w:numId="20" w16cid:durableId="414981564">
    <w:abstractNumId w:val="14"/>
  </w:num>
  <w:num w:numId="21" w16cid:durableId="1931351525">
    <w:abstractNumId w:val="23"/>
  </w:num>
  <w:num w:numId="22" w16cid:durableId="20407372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93927334">
    <w:abstractNumId w:val="20"/>
  </w:num>
  <w:num w:numId="24" w16cid:durableId="122618380">
    <w:abstractNumId w:val="25"/>
  </w:num>
  <w:num w:numId="25" w16cid:durableId="1336877778">
    <w:abstractNumId w:val="11"/>
  </w:num>
  <w:num w:numId="26" w16cid:durableId="13386497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29758866">
    <w:abstractNumId w:val="9"/>
  </w:num>
  <w:num w:numId="28" w16cid:durableId="1630624507">
    <w:abstractNumId w:val="10"/>
  </w:num>
  <w:num w:numId="29" w16cid:durableId="1642885460">
    <w:abstractNumId w:val="18"/>
  </w:num>
  <w:num w:numId="30" w16cid:durableId="2593339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DateAndTime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21E"/>
    <w:rsid w:val="00001CD5"/>
    <w:rsid w:val="000210DE"/>
    <w:rsid w:val="000336C1"/>
    <w:rsid w:val="00051758"/>
    <w:rsid w:val="0005534A"/>
    <w:rsid w:val="0006282A"/>
    <w:rsid w:val="00071507"/>
    <w:rsid w:val="00075A33"/>
    <w:rsid w:val="00091CEF"/>
    <w:rsid w:val="000976AF"/>
    <w:rsid w:val="000C4FF5"/>
    <w:rsid w:val="000C671A"/>
    <w:rsid w:val="000E5CC1"/>
    <w:rsid w:val="000F7F62"/>
    <w:rsid w:val="00106EAE"/>
    <w:rsid w:val="001122BC"/>
    <w:rsid w:val="001149D2"/>
    <w:rsid w:val="0012055A"/>
    <w:rsid w:val="00123D3D"/>
    <w:rsid w:val="00136FAB"/>
    <w:rsid w:val="00156BA9"/>
    <w:rsid w:val="00162090"/>
    <w:rsid w:val="00180D32"/>
    <w:rsid w:val="001C5E13"/>
    <w:rsid w:val="001D1088"/>
    <w:rsid w:val="001D2B31"/>
    <w:rsid w:val="001E1375"/>
    <w:rsid w:val="001E544A"/>
    <w:rsid w:val="00203DDE"/>
    <w:rsid w:val="00213675"/>
    <w:rsid w:val="00221126"/>
    <w:rsid w:val="002259EE"/>
    <w:rsid w:val="002725AA"/>
    <w:rsid w:val="00287478"/>
    <w:rsid w:val="0029605A"/>
    <w:rsid w:val="002A27DF"/>
    <w:rsid w:val="002B0015"/>
    <w:rsid w:val="002B467D"/>
    <w:rsid w:val="002C5DAA"/>
    <w:rsid w:val="002E511A"/>
    <w:rsid w:val="002E7766"/>
    <w:rsid w:val="002F16D3"/>
    <w:rsid w:val="00307FC6"/>
    <w:rsid w:val="00346FFE"/>
    <w:rsid w:val="00351B21"/>
    <w:rsid w:val="00354EAE"/>
    <w:rsid w:val="00357F71"/>
    <w:rsid w:val="00364AF2"/>
    <w:rsid w:val="00366821"/>
    <w:rsid w:val="003705D4"/>
    <w:rsid w:val="00375A78"/>
    <w:rsid w:val="00377142"/>
    <w:rsid w:val="003A6CA3"/>
    <w:rsid w:val="003C12B4"/>
    <w:rsid w:val="003D4F97"/>
    <w:rsid w:val="003F7143"/>
    <w:rsid w:val="00400861"/>
    <w:rsid w:val="00405B61"/>
    <w:rsid w:val="0040684A"/>
    <w:rsid w:val="00412A40"/>
    <w:rsid w:val="00416A36"/>
    <w:rsid w:val="00420F57"/>
    <w:rsid w:val="00425687"/>
    <w:rsid w:val="00437505"/>
    <w:rsid w:val="00441DBA"/>
    <w:rsid w:val="00442239"/>
    <w:rsid w:val="00460C63"/>
    <w:rsid w:val="004611E5"/>
    <w:rsid w:val="00473194"/>
    <w:rsid w:val="00473483"/>
    <w:rsid w:val="00473BC1"/>
    <w:rsid w:val="00474214"/>
    <w:rsid w:val="00486A1C"/>
    <w:rsid w:val="00491D1E"/>
    <w:rsid w:val="004A0A4D"/>
    <w:rsid w:val="004A414B"/>
    <w:rsid w:val="004B558A"/>
    <w:rsid w:val="004C53A1"/>
    <w:rsid w:val="004C5569"/>
    <w:rsid w:val="004C6864"/>
    <w:rsid w:val="004D1B67"/>
    <w:rsid w:val="004E6472"/>
    <w:rsid w:val="004E74B4"/>
    <w:rsid w:val="004F505A"/>
    <w:rsid w:val="00520D94"/>
    <w:rsid w:val="00522C83"/>
    <w:rsid w:val="00557C99"/>
    <w:rsid w:val="00572350"/>
    <w:rsid w:val="0057705E"/>
    <w:rsid w:val="00595194"/>
    <w:rsid w:val="005A5E71"/>
    <w:rsid w:val="005A7EC7"/>
    <w:rsid w:val="005B4BAC"/>
    <w:rsid w:val="005D06CF"/>
    <w:rsid w:val="005D43BE"/>
    <w:rsid w:val="005E2EF6"/>
    <w:rsid w:val="005F4354"/>
    <w:rsid w:val="006013D7"/>
    <w:rsid w:val="00607F7C"/>
    <w:rsid w:val="00612F64"/>
    <w:rsid w:val="00624920"/>
    <w:rsid w:val="00633A4F"/>
    <w:rsid w:val="0065729D"/>
    <w:rsid w:val="00661805"/>
    <w:rsid w:val="00662EDB"/>
    <w:rsid w:val="006715BE"/>
    <w:rsid w:val="00672C6E"/>
    <w:rsid w:val="00682182"/>
    <w:rsid w:val="00686C7E"/>
    <w:rsid w:val="00687A4C"/>
    <w:rsid w:val="006912C8"/>
    <w:rsid w:val="00693689"/>
    <w:rsid w:val="006B511A"/>
    <w:rsid w:val="006D02C9"/>
    <w:rsid w:val="006D1010"/>
    <w:rsid w:val="006D31FB"/>
    <w:rsid w:val="006D70D2"/>
    <w:rsid w:val="006E2F38"/>
    <w:rsid w:val="006E428E"/>
    <w:rsid w:val="006F4D85"/>
    <w:rsid w:val="00710CED"/>
    <w:rsid w:val="00730FF8"/>
    <w:rsid w:val="00736060"/>
    <w:rsid w:val="0073767C"/>
    <w:rsid w:val="00750FAE"/>
    <w:rsid w:val="00751FFA"/>
    <w:rsid w:val="007531B9"/>
    <w:rsid w:val="0075521E"/>
    <w:rsid w:val="00755FC9"/>
    <w:rsid w:val="00756683"/>
    <w:rsid w:val="00756A94"/>
    <w:rsid w:val="00757602"/>
    <w:rsid w:val="00762C96"/>
    <w:rsid w:val="00787B51"/>
    <w:rsid w:val="00796720"/>
    <w:rsid w:val="007B583F"/>
    <w:rsid w:val="007B63CA"/>
    <w:rsid w:val="007B66E6"/>
    <w:rsid w:val="007C2CBA"/>
    <w:rsid w:val="007D27D0"/>
    <w:rsid w:val="007D3D38"/>
    <w:rsid w:val="007E3C24"/>
    <w:rsid w:val="007F05CD"/>
    <w:rsid w:val="008006E9"/>
    <w:rsid w:val="008007A0"/>
    <w:rsid w:val="00812E2C"/>
    <w:rsid w:val="00824F16"/>
    <w:rsid w:val="00846B2E"/>
    <w:rsid w:val="00846C75"/>
    <w:rsid w:val="0084797F"/>
    <w:rsid w:val="00856097"/>
    <w:rsid w:val="008623F4"/>
    <w:rsid w:val="00863C55"/>
    <w:rsid w:val="00872A31"/>
    <w:rsid w:val="008778A5"/>
    <w:rsid w:val="00884CF6"/>
    <w:rsid w:val="00890A63"/>
    <w:rsid w:val="00897A9E"/>
    <w:rsid w:val="008B4A95"/>
    <w:rsid w:val="008C043B"/>
    <w:rsid w:val="008E73D6"/>
    <w:rsid w:val="0092292B"/>
    <w:rsid w:val="00923475"/>
    <w:rsid w:val="0092355B"/>
    <w:rsid w:val="0093668C"/>
    <w:rsid w:val="00937D7F"/>
    <w:rsid w:val="0094783D"/>
    <w:rsid w:val="00952F27"/>
    <w:rsid w:val="00953A38"/>
    <w:rsid w:val="009639E7"/>
    <w:rsid w:val="0096556A"/>
    <w:rsid w:val="00966D4A"/>
    <w:rsid w:val="00976795"/>
    <w:rsid w:val="00986379"/>
    <w:rsid w:val="009B4C8F"/>
    <w:rsid w:val="009D65FB"/>
    <w:rsid w:val="009E55BD"/>
    <w:rsid w:val="009E67A7"/>
    <w:rsid w:val="009F3FC8"/>
    <w:rsid w:val="009F4D29"/>
    <w:rsid w:val="009F6A53"/>
    <w:rsid w:val="00A04F67"/>
    <w:rsid w:val="00A06CF0"/>
    <w:rsid w:val="00A246E7"/>
    <w:rsid w:val="00A47522"/>
    <w:rsid w:val="00A54E7A"/>
    <w:rsid w:val="00A5737E"/>
    <w:rsid w:val="00A576EB"/>
    <w:rsid w:val="00A57CE6"/>
    <w:rsid w:val="00A704B8"/>
    <w:rsid w:val="00A723BF"/>
    <w:rsid w:val="00A75CE7"/>
    <w:rsid w:val="00A76598"/>
    <w:rsid w:val="00A860C2"/>
    <w:rsid w:val="00A96E49"/>
    <w:rsid w:val="00AA0020"/>
    <w:rsid w:val="00AC0F7D"/>
    <w:rsid w:val="00AC1D9F"/>
    <w:rsid w:val="00AC3169"/>
    <w:rsid w:val="00AC5B16"/>
    <w:rsid w:val="00AD0C43"/>
    <w:rsid w:val="00B22B80"/>
    <w:rsid w:val="00B253C0"/>
    <w:rsid w:val="00B261FE"/>
    <w:rsid w:val="00B33577"/>
    <w:rsid w:val="00B518B3"/>
    <w:rsid w:val="00B534BF"/>
    <w:rsid w:val="00B5418B"/>
    <w:rsid w:val="00B552C6"/>
    <w:rsid w:val="00B556CB"/>
    <w:rsid w:val="00B93CDF"/>
    <w:rsid w:val="00B95826"/>
    <w:rsid w:val="00BA6F16"/>
    <w:rsid w:val="00BB2D29"/>
    <w:rsid w:val="00BE2EDC"/>
    <w:rsid w:val="00BF091D"/>
    <w:rsid w:val="00C00E02"/>
    <w:rsid w:val="00C159C1"/>
    <w:rsid w:val="00C23560"/>
    <w:rsid w:val="00C26422"/>
    <w:rsid w:val="00C46B98"/>
    <w:rsid w:val="00C50216"/>
    <w:rsid w:val="00C50F06"/>
    <w:rsid w:val="00C536C2"/>
    <w:rsid w:val="00C55850"/>
    <w:rsid w:val="00C67677"/>
    <w:rsid w:val="00C73DE5"/>
    <w:rsid w:val="00C74AE2"/>
    <w:rsid w:val="00C76331"/>
    <w:rsid w:val="00C83DD9"/>
    <w:rsid w:val="00C86E2E"/>
    <w:rsid w:val="00CA50DE"/>
    <w:rsid w:val="00CA6268"/>
    <w:rsid w:val="00CB3D11"/>
    <w:rsid w:val="00CC401D"/>
    <w:rsid w:val="00CC7BF8"/>
    <w:rsid w:val="00CE2B5E"/>
    <w:rsid w:val="00CF0719"/>
    <w:rsid w:val="00D23667"/>
    <w:rsid w:val="00D308BD"/>
    <w:rsid w:val="00D3108D"/>
    <w:rsid w:val="00D32E4C"/>
    <w:rsid w:val="00D36B2A"/>
    <w:rsid w:val="00D40A08"/>
    <w:rsid w:val="00D456E5"/>
    <w:rsid w:val="00D5324F"/>
    <w:rsid w:val="00D778D9"/>
    <w:rsid w:val="00D8607A"/>
    <w:rsid w:val="00DB3E9F"/>
    <w:rsid w:val="00DD0651"/>
    <w:rsid w:val="00DF7D0C"/>
    <w:rsid w:val="00E03627"/>
    <w:rsid w:val="00E057BA"/>
    <w:rsid w:val="00E06AFD"/>
    <w:rsid w:val="00E17662"/>
    <w:rsid w:val="00E24705"/>
    <w:rsid w:val="00E41F2C"/>
    <w:rsid w:val="00E51185"/>
    <w:rsid w:val="00E56E96"/>
    <w:rsid w:val="00E64A70"/>
    <w:rsid w:val="00E65AEE"/>
    <w:rsid w:val="00E67638"/>
    <w:rsid w:val="00E83076"/>
    <w:rsid w:val="00E93446"/>
    <w:rsid w:val="00EB3F5D"/>
    <w:rsid w:val="00EC489F"/>
    <w:rsid w:val="00EC7105"/>
    <w:rsid w:val="00ED076C"/>
    <w:rsid w:val="00ED0D02"/>
    <w:rsid w:val="00ED2BD2"/>
    <w:rsid w:val="00ED40E7"/>
    <w:rsid w:val="00ED5487"/>
    <w:rsid w:val="00ED7E16"/>
    <w:rsid w:val="00EE2AE3"/>
    <w:rsid w:val="00EF37AE"/>
    <w:rsid w:val="00F140C5"/>
    <w:rsid w:val="00F16BF0"/>
    <w:rsid w:val="00F2238D"/>
    <w:rsid w:val="00F30DE1"/>
    <w:rsid w:val="00F369AA"/>
    <w:rsid w:val="00F56BE1"/>
    <w:rsid w:val="00F73D6D"/>
    <w:rsid w:val="00F77923"/>
    <w:rsid w:val="00FA3FDB"/>
    <w:rsid w:val="00FA4EA0"/>
    <w:rsid w:val="00FA605A"/>
    <w:rsid w:val="00FB3B53"/>
    <w:rsid w:val="00FB6AAA"/>
    <w:rsid w:val="00FD1AB7"/>
    <w:rsid w:val="00FF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A98427"/>
  <w15:chartTrackingRefBased/>
  <w15:docId w15:val="{3DE4A634-A222-47AC-8D1B-D45BDB8FD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7602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5CC1"/>
    <w:pPr>
      <w:keepNext/>
      <w:keepLines/>
      <w:numPr>
        <w:numId w:val="17"/>
      </w:numPr>
      <w:spacing w:before="480" w:after="120"/>
      <w:ind w:left="340" w:hanging="3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E5CC1"/>
    <w:pPr>
      <w:numPr>
        <w:ilvl w:val="1"/>
      </w:numPr>
      <w:spacing w:before="280"/>
      <w:ind w:left="510" w:hanging="510"/>
      <w:contextualSpacing/>
      <w:outlineLvl w:val="1"/>
    </w:pPr>
    <w:rPr>
      <w:bCs w:val="0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E5CC1"/>
    <w:pPr>
      <w:keepNext/>
      <w:keepLines/>
      <w:numPr>
        <w:ilvl w:val="2"/>
        <w:numId w:val="17"/>
      </w:numPr>
      <w:spacing w:before="280" w:after="120"/>
      <w:ind w:left="624" w:hanging="624"/>
      <w:contextualSpacing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3A4F"/>
    <w:pPr>
      <w:keepNext/>
      <w:keepLines/>
      <w:numPr>
        <w:ilvl w:val="3"/>
        <w:numId w:val="17"/>
      </w:numPr>
      <w:ind w:left="737" w:hanging="737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05B61"/>
    <w:pPr>
      <w:keepNext/>
      <w:keepLines/>
      <w:numPr>
        <w:ilvl w:val="4"/>
        <w:numId w:val="17"/>
      </w:numPr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5B61"/>
    <w:pPr>
      <w:keepNext/>
      <w:keepLines/>
      <w:numPr>
        <w:ilvl w:val="5"/>
        <w:numId w:val="17"/>
      </w:numPr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2ED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2ED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2ED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4CF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65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6598"/>
    <w:rPr>
      <w:rFonts w:ascii="Arial" w:hAnsi="Arial"/>
    </w:rPr>
  </w:style>
  <w:style w:type="paragraph" w:styleId="Fuzeile">
    <w:name w:val="footer"/>
    <w:basedOn w:val="Standard"/>
    <w:link w:val="FuzeileZchn"/>
    <w:unhideWhenUsed/>
    <w:rsid w:val="00CC7BF8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rsid w:val="00CC7BF8"/>
    <w:rPr>
      <w:rFonts w:ascii="Arial" w:hAnsi="Arial"/>
      <w:sz w:val="16"/>
    </w:rPr>
  </w:style>
  <w:style w:type="table" w:styleId="Tabellenraster">
    <w:name w:val="Table Grid"/>
    <w:basedOn w:val="NormaleTabelle"/>
    <w:uiPriority w:val="59"/>
    <w:rsid w:val="001149D2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qFormat/>
    <w:rsid w:val="007C2CBA"/>
    <w:pPr>
      <w:spacing w:before="260" w:after="260"/>
    </w:pPr>
  </w:style>
  <w:style w:type="character" w:customStyle="1" w:styleId="AnredeZchn">
    <w:name w:val="Anrede Zchn"/>
    <w:basedOn w:val="Absatz-Standardschriftart"/>
    <w:link w:val="Anrede"/>
    <w:uiPriority w:val="99"/>
    <w:rsid w:val="007C2CBA"/>
    <w:rPr>
      <w:rFonts w:ascii="Arial" w:hAnsi="Arial"/>
    </w:rPr>
  </w:style>
  <w:style w:type="paragraph" w:styleId="Unterschrift">
    <w:name w:val="Signature"/>
    <w:basedOn w:val="Standard"/>
    <w:link w:val="UnterschriftZchn"/>
    <w:uiPriority w:val="99"/>
    <w:qFormat/>
    <w:rsid w:val="007C2CBA"/>
    <w:pPr>
      <w:spacing w:before="78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7C2CBA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qFormat/>
    <w:rsid w:val="0005534A"/>
    <w:pPr>
      <w:spacing w:before="1340" w:after="520"/>
    </w:pPr>
  </w:style>
  <w:style w:type="character" w:customStyle="1" w:styleId="DatumZchn">
    <w:name w:val="Datum Zchn"/>
    <w:basedOn w:val="Absatz-Standardschriftart"/>
    <w:link w:val="Datum"/>
    <w:uiPriority w:val="99"/>
    <w:rsid w:val="0005534A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qFormat/>
    <w:rsid w:val="000F7F62"/>
    <w:pPr>
      <w:spacing w:before="5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0F7F62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AC5B16"/>
    <w:pPr>
      <w:spacing w:after="260" w:line="320" w:lineRule="atLeas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C5B16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Listenabsatz">
    <w:name w:val="List Paragraph"/>
    <w:basedOn w:val="Standard"/>
    <w:uiPriority w:val="34"/>
    <w:rsid w:val="00572350"/>
    <w:pPr>
      <w:numPr>
        <w:numId w:val="7"/>
      </w:numPr>
      <w:ind w:left="567" w:hanging="567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52F2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2F2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57602"/>
    <w:rPr>
      <w:sz w:val="22"/>
      <w:vertAlign w:val="superscript"/>
    </w:rPr>
  </w:style>
  <w:style w:type="paragraph" w:styleId="Aufzhlungszeichen">
    <w:name w:val="List Bullet"/>
    <w:basedOn w:val="Standard"/>
    <w:uiPriority w:val="99"/>
    <w:qFormat/>
    <w:rsid w:val="00DF7D0C"/>
    <w:pPr>
      <w:contextualSpacing/>
    </w:pPr>
  </w:style>
  <w:style w:type="paragraph" w:styleId="Aufzhlungszeichen2">
    <w:name w:val="List Bullet 2"/>
    <w:basedOn w:val="Standard"/>
    <w:uiPriority w:val="99"/>
    <w:qFormat/>
    <w:rsid w:val="00DF7D0C"/>
    <w:pPr>
      <w:tabs>
        <w:tab w:val="left" w:pos="1134"/>
      </w:tabs>
      <w:contextualSpacing/>
    </w:pPr>
  </w:style>
  <w:style w:type="paragraph" w:styleId="Aufzhlungszeichen3">
    <w:name w:val="List Bullet 3"/>
    <w:basedOn w:val="Standard"/>
    <w:uiPriority w:val="99"/>
    <w:qFormat/>
    <w:rsid w:val="00DF7D0C"/>
    <w:pPr>
      <w:contextualSpacing/>
    </w:pPr>
  </w:style>
  <w:style w:type="character" w:styleId="Hyperlink">
    <w:name w:val="Hyperlink"/>
    <w:basedOn w:val="Absatz-Standardschriftart"/>
    <w:uiPriority w:val="99"/>
    <w:unhideWhenUsed/>
    <w:rsid w:val="00405B61"/>
    <w:rPr>
      <w:color w:val="000000" w:themeColor="text1"/>
      <w:u w:val="none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E93446"/>
    <w:pPr>
      <w:numPr>
        <w:ilvl w:val="1"/>
      </w:numPr>
      <w:spacing w:before="260" w:after="120"/>
    </w:pPr>
    <w:rPr>
      <w:iCs/>
      <w:spacing w:val="15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3446"/>
    <w:rPr>
      <w:rFonts w:ascii="Arial" w:eastAsiaTheme="majorEastAsia" w:hAnsi="Arial" w:cstheme="majorBidi"/>
      <w:b/>
      <w:iCs/>
      <w:spacing w:val="15"/>
      <w:kern w:val="28"/>
      <w:szCs w:val="24"/>
    </w:rPr>
  </w:style>
  <w:style w:type="paragraph" w:customStyle="1" w:styleId="Verfasser">
    <w:name w:val="Verfasser"/>
    <w:basedOn w:val="Standard"/>
    <w:next w:val="Standard"/>
    <w:rsid w:val="00AC0F7D"/>
    <w:pPr>
      <w:spacing w:before="600"/>
      <w:contextualSpacing/>
    </w:pPr>
  </w:style>
  <w:style w:type="paragraph" w:customStyle="1" w:styleId="Copyright">
    <w:name w:val="Copyright"/>
    <w:basedOn w:val="Standard"/>
    <w:rsid w:val="009E67A7"/>
    <w:pPr>
      <w:keepNext/>
    </w:pPr>
    <w:rPr>
      <w:rFonts w:eastAsia="Times New Roman" w:cs="Times New Roman"/>
      <w:sz w:val="16"/>
      <w:szCs w:val="24"/>
      <w:lang w:eastAsia="de-CH"/>
    </w:rPr>
  </w:style>
  <w:style w:type="character" w:customStyle="1" w:styleId="Tabelle-Text">
    <w:name w:val="Tabelle - Text"/>
    <w:basedOn w:val="Absatz-Standardschriftart"/>
    <w:rsid w:val="009E67A7"/>
    <w:rPr>
      <w:rFonts w:ascii="Arial" w:hAnsi="Arial" w:cs="Times New Roman"/>
      <w:color w:val="auto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5CC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5CC1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E5CC1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3A4F"/>
    <w:rPr>
      <w:rFonts w:ascii="Arial" w:eastAsiaTheme="majorEastAsia" w:hAnsi="Arial" w:cstheme="majorBidi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F7D0C"/>
    <w:pPr>
      <w:spacing w:line="276" w:lineRule="auto"/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paragraph" w:styleId="Verzeichnis3">
    <w:name w:val="toc 3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numbering" w:customStyle="1" w:styleId="FHNWAufzhlung">
    <w:name w:val="FHNW Aufzählung"/>
    <w:uiPriority w:val="99"/>
    <w:rsid w:val="00DF7D0C"/>
    <w:pPr>
      <w:numPr>
        <w:numId w:val="15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405B61"/>
    <w:rPr>
      <w:rFonts w:ascii="Arial" w:eastAsiaTheme="majorEastAsia" w:hAnsi="Arial" w:cstheme="majorBidi"/>
      <w:b/>
      <w:color w:val="000000" w:themeColor="text1"/>
    </w:rPr>
  </w:style>
  <w:style w:type="paragraph" w:styleId="Aufzhlungszeichen4">
    <w:name w:val="List Bullet 4"/>
    <w:basedOn w:val="Standard"/>
    <w:uiPriority w:val="99"/>
    <w:semiHidden/>
    <w:unhideWhenUsed/>
    <w:rsid w:val="00DF7D0C"/>
    <w:p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F7D0C"/>
    <w:pPr>
      <w:contextualSpacing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5B61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2E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F2238D"/>
    <w:pPr>
      <w:spacing w:before="120" w:after="200"/>
    </w:pPr>
    <w:rPr>
      <w:bCs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595194"/>
    <w:pPr>
      <w:tabs>
        <w:tab w:val="right" w:pos="9356"/>
      </w:tabs>
    </w:pPr>
  </w:style>
  <w:style w:type="character" w:styleId="Fett">
    <w:name w:val="Strong"/>
    <w:basedOn w:val="Absatz-Standardschriftart"/>
    <w:uiPriority w:val="22"/>
    <w:qFormat/>
    <w:rsid w:val="00DD0651"/>
    <w:rPr>
      <w:b/>
      <w:bCs/>
    </w:rPr>
  </w:style>
  <w:style w:type="table" w:customStyle="1" w:styleId="Tabellenraster1">
    <w:name w:val="Tabellenraster1"/>
    <w:basedOn w:val="NormaleTabelle"/>
    <w:next w:val="Tabellenraster"/>
    <w:rsid w:val="00D23667"/>
    <w:pPr>
      <w:spacing w:after="0" w:line="280" w:lineRule="atLeast"/>
    </w:pPr>
    <w:rPr>
      <w:rFonts w:ascii="Arial" w:eastAsia="Times New Roman" w:hAnsi="Arial" w:cs="Times New Roman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B4C8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B4C8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B4C8F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B4C8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B4C8F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hyperlink" Target="mailto: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49dec1-d265-4322-ac27-3df96e73c9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79A18CFABD6B4586FA6801447DB525" ma:contentTypeVersion="18" ma:contentTypeDescription="Create a new document." ma:contentTypeScope="" ma:versionID="38d69c7eca439538ea879075c3d2072d">
  <xsd:schema xmlns:xsd="http://www.w3.org/2001/XMLSchema" xmlns:xs="http://www.w3.org/2001/XMLSchema" xmlns:p="http://schemas.microsoft.com/office/2006/metadata/properties" xmlns:ns3="dd49dec1-d265-4322-ac27-3df96e73c9f4" xmlns:ns4="8f1b262f-e637-4b3a-8f1b-3c6f2837f5ae" targetNamespace="http://schemas.microsoft.com/office/2006/metadata/properties" ma:root="true" ma:fieldsID="bbbc0e37ac5a5645ea6321b80c257bad" ns3:_="" ns4:_="">
    <xsd:import namespace="dd49dec1-d265-4322-ac27-3df96e73c9f4"/>
    <xsd:import namespace="8f1b262f-e637-4b3a-8f1b-3c6f2837f5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9dec1-d265-4322-ac27-3df96e73c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b262f-e637-4b3a-8f1b-3c6f2837f5a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5B960A-ED78-4597-93EE-84784ACBCF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B2576A-C886-4CDB-8749-95A54D040E0C}">
  <ds:schemaRefs>
    <ds:schemaRef ds:uri="http://schemas.microsoft.com/office/2006/metadata/properties"/>
    <ds:schemaRef ds:uri="http://purl.org/dc/dcmitype/"/>
    <ds:schemaRef ds:uri="dd49dec1-d265-4322-ac27-3df96e73c9f4"/>
    <ds:schemaRef ds:uri="http://purl.org/dc/terms/"/>
    <ds:schemaRef ds:uri="http://schemas.microsoft.com/office/2006/documentManagement/types"/>
    <ds:schemaRef ds:uri="http://purl.org/dc/elements/1.1/"/>
    <ds:schemaRef ds:uri="8f1b262f-e637-4b3a-8f1b-3c6f2837f5ae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5CFB852-3E17-4DC0-8E2C-3AF2AADBFF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1239AD8-E7E5-45D3-BC31-3EE27E17F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9dec1-d265-4322-ac27-3df96e73c9f4"/>
    <ds:schemaRef ds:uri="8f1b262f-e637-4b3a-8f1b-3c6f2837f5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Pinti Viviane</dc:creator>
  <cp:keywords/>
  <dc:description/>
  <cp:lastModifiedBy>Aida Berisha</cp:lastModifiedBy>
  <cp:revision>5</cp:revision>
  <dcterms:created xsi:type="dcterms:W3CDTF">2025-12-19T10:25:00Z</dcterms:created>
  <dcterms:modified xsi:type="dcterms:W3CDTF">2025-12-19T14:03:00Z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0x0101006779A18CFABD6B4586FA6801447DB525</vt:lpwstr>
  </property>
</Properties>
</file>